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00" w:after="60"/>
        <w:jc w:val="center"/>
      </w:pPr>
      <w:r>
        <w:rPr>
          <w:rFonts w:ascii="Aptos Display" w:hAnsi="Aptos Display"/>
          <w:b/>
          <w:color w:val="2B78B8"/>
          <w:sz w:val="36"/>
        </w:rPr>
        <w:t>MTsN 1 TANA TORAJA</w:t>
      </w:r>
    </w:p>
    <w:p>
      <w:pPr>
        <w:spacing w:after="140"/>
        <w:jc w:val="center"/>
      </w:pPr>
      <w:r>
        <w:rPr>
          <w:rFonts w:ascii="Aptos Display" w:hAnsi="Aptos Display"/>
          <w:b/>
          <w:color w:val="1E5686"/>
          <w:sz w:val="58"/>
        </w:rPr>
        <w:t>BAHAN AJAR MATEMATIKA</w:t>
      </w:r>
    </w:p>
    <w:p>
      <w:pPr>
        <w:spacing w:after="160"/>
        <w:jc w:val="center"/>
      </w:pPr>
      <w:r>
        <w:rPr>
          <w:rFonts w:ascii="Aptos" w:hAnsi="Aptos"/>
          <w:b/>
          <w:color w:val="E9801B"/>
          <w:sz w:val="34"/>
        </w:rPr>
        <w:t>BAB 3 • RASIO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22"/>
            <w:shd w:fill="1E5686"/>
            <w:tcMar>
              <w:top w:w="180" w:type="dxa"/>
              <w:start w:w="120" w:type="dxa"/>
              <w:bottom w:w="1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48"/>
              </w:rPr>
              <w:t>PERBANDINGAN BERTINGKAT</w:t>
            </w:r>
          </w:p>
        </w:tc>
      </w:tr>
    </w:tbl>
    <w:p/>
    <w:p>
      <w:pPr>
        <w:jc w:val="center"/>
      </w:pPr>
      <w:r>
        <w:rPr>
          <w:rFonts w:ascii="Aptos" w:hAnsi="Aptos"/>
          <w:color w:val="26384A"/>
          <w:sz w:val="28"/>
        </w:rPr>
        <w:t>Menyatukan dua rasio melalui satu besaran penghubung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27834B"/>
                <w:sz w:val="23"/>
              </w:rPr>
              <w:t>Gagasan Utama</w:t>
            </w:r>
          </w:p>
          <w:p>
            <w:pPr>
              <w:spacing w:after="40"/>
            </w:pPr>
            <w:r>
              <w:t>Perbandingan bertingkat menghubungkan tiga besaran atau lebih. Agar dua rasio dapat digabungkan, nilai besaran yang muncul pada keduanya harus dibuat sama terlebih dahulu.</w:t>
            </w:r>
          </w:p>
        </w:tc>
      </w:tr>
    </w:tbl>
    <w:p>
      <w:pPr>
        <w:spacing w:after="0"/>
      </w:pPr>
    </w:p>
    <w:p>
      <w:pPr>
        <w:jc w:val="center"/>
      </w:pPr>
      <w:r>
        <w:rPr>
          <w:rFonts w:ascii="Aptos" w:hAnsi="Aptos"/>
          <w:i/>
          <w:color w:val="637487"/>
          <w:sz w:val="21"/>
        </w:rPr>
        <w:t>Bahan ajar mandiri, visual-kontekstual, konstruktif, dan berorientasi pemahaman mendalam</w:t>
      </w:r>
    </w:p>
    <w:p>
      <w:pPr>
        <w:jc w:val="center"/>
      </w:pPr>
      <w:r>
        <w:rPr>
          <w:rFonts w:ascii="Aptos" w:hAnsi="Aptos"/>
          <w:b/>
        </w:rPr>
        <w:t>Penyusun</w:t>
        <w:br/>
      </w:r>
      <w:r>
        <w:rPr>
          <w:rFonts w:ascii="Aptos" w:hAnsi="Aptos"/>
          <w:b/>
          <w:color w:val="1E5686"/>
          <w:sz w:val="36"/>
        </w:rPr>
        <w:t>Amiruddin, S.Pd.</w:t>
      </w:r>
      <w:r>
        <w:rPr>
          <w:rFonts w:ascii="Aptos" w:hAnsi="Aptos"/>
          <w:color w:val="2B78B8"/>
        </w:rPr>
        <w:br/>
        <w:t>Fase D / Kelas VII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1. Identitas dan Arah Pembelajaran</w:t>
      </w:r>
    </w:p>
    <w:p>
      <w:pPr>
        <w:spacing w:after="160"/>
        <w:jc w:val="center"/>
      </w:pPr>
      <w:r>
        <w:rPr>
          <w:rFonts w:ascii="Aptos" w:hAnsi="Aptos"/>
          <w:b/>
          <w:color w:val="E9801B"/>
          <w:sz w:val="24"/>
        </w:rPr>
        <w:t>Materi 3.5 • Dari dua rasio terpisah menuju satu perbandingan tiga besaran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237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Komponen</w:t>
            </w:r>
          </w:p>
        </w:tc>
        <w:tc>
          <w:tcPr>
            <w:tcW w:type="dxa" w:w="720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Keterangan</w:t>
            </w:r>
          </w:p>
        </w:tc>
      </w:tr>
      <w:tr>
        <w:tc>
          <w:tcPr>
            <w:tcW w:type="dxa" w:w="23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Mata Pelajaran</w:t>
            </w:r>
          </w:p>
        </w:tc>
        <w:tc>
          <w:tcPr>
            <w:tcW w:type="dxa" w:w="720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Matematika</w:t>
            </w:r>
          </w:p>
        </w:tc>
      </w:tr>
      <w:tr>
        <w:tc>
          <w:tcPr>
            <w:tcW w:type="dxa" w:w="237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Fase/Kelas</w:t>
            </w:r>
          </w:p>
        </w:tc>
        <w:tc>
          <w:tcPr>
            <w:tcW w:type="dxa" w:w="720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Fase D / Kelas VII</w:t>
            </w:r>
          </w:p>
        </w:tc>
      </w:tr>
      <w:tr>
        <w:tc>
          <w:tcPr>
            <w:tcW w:type="dxa" w:w="23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Bab</w:t>
            </w:r>
          </w:p>
        </w:tc>
        <w:tc>
          <w:tcPr>
            <w:tcW w:type="dxa" w:w="720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Bab 3: Rasio</w:t>
            </w:r>
          </w:p>
        </w:tc>
      </w:tr>
      <w:tr>
        <w:tc>
          <w:tcPr>
            <w:tcW w:type="dxa" w:w="237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Materi</w:t>
            </w:r>
          </w:p>
        </w:tc>
        <w:tc>
          <w:tcPr>
            <w:tcW w:type="dxa" w:w="720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3.5 Perbandingan Bertingkat</w:t>
            </w:r>
          </w:p>
        </w:tc>
      </w:tr>
      <w:tr>
        <w:tc>
          <w:tcPr>
            <w:tcW w:type="dxa" w:w="23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Tujuan Pembelajaran</w:t>
            </w:r>
          </w:p>
        </w:tc>
        <w:tc>
          <w:tcPr>
            <w:tcW w:type="dxa" w:w="720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Peserta didik dapat menyelesaikan masalah perbandingan bertingkat, misalnya menentukan A:B:C jika diketahui A:B dan B:C, dengan benar.</w:t>
            </w:r>
          </w:p>
        </w:tc>
      </w:tr>
      <w:tr>
        <w:tc>
          <w:tcPr>
            <w:tcW w:type="dxa" w:w="237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Keterkaitan Disiplin</w:t>
            </w:r>
          </w:p>
        </w:tc>
        <w:tc>
          <w:tcPr>
            <w:tcW w:type="dxa" w:w="720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Logika dan Manajemen Bisnis: alokasi dana, bahan, tenaga, serta sumber daya yang saling terkait.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Pertanyaan Esensial</w:t>
            </w:r>
          </w:p>
          <w:p>
            <w:pPr>
              <w:spacing w:after="40"/>
            </w:pPr>
            <w:r>
              <w:t>Bagaimana dua perbandingan yang tampak terpisah dapat digabungkan menjadi satu hubungan yang konsisten?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Kriteria Keberhasilan</w:t>
            </w:r>
          </w:p>
          <w:p>
            <w:pPr>
              <w:spacing w:after="40"/>
            </w:pPr>
            <w:r>
              <w:t>Saya mampu menemukan besaran penghubung, menyamakan nilainya, menggabungkan rasio, menyederhanakan jika mungkin, dan menafsirkan hasil sesuai konteks.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2. Pemahaman Esensial</w:t>
      </w:r>
    </w:p>
    <w:p>
      <w:pPr>
        <w:spacing w:after="160"/>
        <w:jc w:val="center"/>
      </w:pPr>
      <w:r>
        <w:rPr>
          <w:rFonts w:ascii="Aptos" w:hAnsi="Aptos"/>
          <w:i/>
          <w:color w:val="637487"/>
          <w:sz w:val="21"/>
        </w:rPr>
        <w:t>Perbandingan bertingkat bukan sekadar menempelkan angka, melainkan menjaga arti besaran yang sama pada dua hubungan.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Rasio memiliki urutan. </w:t>
      </w:r>
      <w:r>
        <w:rPr>
          <w:rFonts w:ascii="Aptos" w:hAnsi="Aptos"/>
          <w:sz w:val="21"/>
        </w:rPr>
        <w:t>A:B berbeda makna dengan B:A.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Besaran penghubung adalah jembatan. </w:t>
      </w:r>
      <w:r>
        <w:rPr>
          <w:rFonts w:ascii="Aptos" w:hAnsi="Aptos"/>
          <w:sz w:val="21"/>
        </w:rPr>
        <w:t>Pada A:B dan B:C, besaran B menghubungkan A dengan C.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Nilai penghubung harus setara. </w:t>
      </w:r>
      <w:r>
        <w:rPr>
          <w:rFonts w:ascii="Aptos" w:hAnsi="Aptos"/>
          <w:sz w:val="21"/>
        </w:rPr>
        <w:t>Jika B bernilai 3 bagian pada rasio pertama dan 4 bagian pada rasio kedua, kedua nilai itu belum mewakili jumlah yang sama.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Faktor skala menjaga rasio. </w:t>
      </w:r>
      <w:r>
        <w:rPr>
          <w:rFonts w:ascii="Aptos" w:hAnsi="Aptos"/>
          <w:sz w:val="21"/>
        </w:rPr>
        <w:t>Kedua suku dalam satu rasio harus dikalikan dengan faktor yang sama.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Hasil akhir adalah hubungan, bukan jumlah sebenarnya. </w:t>
      </w:r>
      <w:r>
        <w:rPr>
          <w:rFonts w:ascii="Aptos" w:hAnsi="Aptos"/>
          <w:sz w:val="21"/>
        </w:rPr>
        <w:t>Rasio 8:12:15 dapat mewakili 8, 12, dan 15 benda atau kelipatannya.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961"/>
            <w:shd w:fill="EAF4FB"/>
            <w:tcBorders>
              <w:top w:val="single" w:sz="10" w:color="2B78B8"/>
              <w:left w:val="single" w:sz="10" w:color="2B78B8"/>
              <w:bottom w:val="single" w:sz="10" w:color="2B78B8"/>
              <w:right w:val="single" w:sz="10" w:color="2B78B8"/>
            </w:tcBorders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b/>
                <w:color w:val="2B78B8"/>
                <w:sz w:val="22"/>
              </w:rPr>
              <w:t>Yang Harus Dipertahankan</w:t>
            </w:r>
          </w:p>
          <w:p>
            <w:pPr>
              <w:spacing w:after="40"/>
            </w:pPr>
            <w:r>
              <w:t>Urutan besaran</w:t>
            </w:r>
          </w:p>
          <w:p>
            <w:pPr>
              <w:spacing w:after="40"/>
            </w:pPr>
            <w:r>
              <w:t>Kesetaraan besaran penghubung</w:t>
            </w:r>
          </w:p>
          <w:p>
            <w:pPr>
              <w:spacing w:after="40"/>
            </w:pPr>
            <w:r>
              <w:t>Faktor skala yang sama</w:t>
            </w:r>
          </w:p>
        </w:tc>
        <w:tc>
          <w:tcPr>
            <w:tcW w:type="dxa" w:w="4961"/>
            <w:shd w:fill="ECF7EF"/>
            <w:tcBorders>
              <w:top w:val="single" w:sz="10" w:color="27834B"/>
              <w:left w:val="single" w:sz="10" w:color="27834B"/>
              <w:bottom w:val="single" w:sz="10" w:color="27834B"/>
              <w:right w:val="single" w:sz="10" w:color="27834B"/>
            </w:tcBorders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b/>
                <w:color w:val="27834B"/>
                <w:sz w:val="22"/>
              </w:rPr>
              <w:t>Yang Boleh Berubah</w:t>
            </w:r>
          </w:p>
          <w:p>
            <w:pPr>
              <w:spacing w:after="40"/>
            </w:pPr>
            <w:r>
              <w:t>Besar angka dalam rasio</w:t>
            </w:r>
          </w:p>
          <w:p>
            <w:pPr>
              <w:spacing w:after="40"/>
            </w:pPr>
            <w:r>
              <w:t>Bentuk rasio yang ekuivalen</w:t>
            </w:r>
          </w:p>
          <w:p>
            <w:pPr>
              <w:spacing w:after="40"/>
            </w:pPr>
            <w:r>
              <w:t>Satuan setelah disamakan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FF5E8"/>
            <w:tcBorders>
              <w:top w:val="single" w:sz="12" w:color="E9801B"/>
              <w:left w:val="single" w:sz="12" w:color="E9801B"/>
              <w:bottom w:val="single" w:sz="12" w:color="E9801B"/>
              <w:right w:val="single" w:sz="12" w:color="E9801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E9801B"/>
                <w:sz w:val="23"/>
              </w:rPr>
              <w:t>Inti Penalaran</w:t>
            </w:r>
          </w:p>
          <w:p>
            <w:pPr>
              <w:spacing w:after="40"/>
            </w:pPr>
            <w:r>
              <w:t>Jika dua orang menyebut “3 bagian B” dan “4 bagian B”, kita belum boleh menganggap keduanya sama. Kita harus memilih satu ukuran B yang dapat dicapai oleh kedua rasio.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3. Peta Konsep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rPr>
          <w:tblHeader w:val="true"/>
        </w:trPr>
        <w:tc>
          <w:tcPr>
            <w:tcW w:type="dxa" w:w="165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Tahap</w:t>
            </w:r>
          </w:p>
        </w:tc>
        <w:tc>
          <w:tcPr>
            <w:tcW w:type="dxa" w:w="367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Pertanyaan Pemandu</w:t>
            </w:r>
          </w:p>
        </w:tc>
        <w:tc>
          <w:tcPr>
            <w:tcW w:type="dxa" w:w="424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Tindakan Matematika</w:t>
            </w:r>
          </w:p>
        </w:tc>
      </w:tr>
      <w:tr>
        <w:tc>
          <w:tcPr>
            <w:tcW w:type="dxa" w:w="16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1. Membaca hubungan</w:t>
            </w:r>
          </w:p>
        </w:tc>
        <w:tc>
          <w:tcPr>
            <w:tcW w:type="dxa" w:w="36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Besaran apa saja yang dibandingkan?</w:t>
            </w:r>
          </w:p>
        </w:tc>
        <w:tc>
          <w:tcPr>
            <w:tcW w:type="dxa" w:w="42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Tuliskan urutan setiap rasio.</w:t>
            </w:r>
          </w:p>
        </w:tc>
      </w:tr>
      <w:tr>
        <w:tc>
          <w:tcPr>
            <w:tcW w:type="dxa" w:w="16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2. Menemukan jembatan</w:t>
            </w:r>
          </w:p>
        </w:tc>
        <w:tc>
          <w:tcPr>
            <w:tcW w:type="dxa" w:w="36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Besaran mana muncul pada kedua rasio?</w:t>
            </w:r>
          </w:p>
        </w:tc>
        <w:tc>
          <w:tcPr>
            <w:tcW w:type="dxa" w:w="42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Tandai besaran penghubung.</w:t>
            </w:r>
          </w:p>
        </w:tc>
      </w:tr>
      <w:tr>
        <w:tc>
          <w:tcPr>
            <w:tcW w:type="dxa" w:w="16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3. Menyamakan jembatan</w:t>
            </w:r>
          </w:p>
        </w:tc>
        <w:tc>
          <w:tcPr>
            <w:tcW w:type="dxa" w:w="36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Apakah nilai penghubung sudah sama?</w:t>
            </w:r>
          </w:p>
        </w:tc>
        <w:tc>
          <w:tcPr>
            <w:tcW w:type="dxa" w:w="42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Gunakan faktor skala atau KPK.</w:t>
            </w:r>
          </w:p>
        </w:tc>
      </w:tr>
      <w:tr>
        <w:tc>
          <w:tcPr>
            <w:tcW w:type="dxa" w:w="16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4. Menggabungkan</w:t>
            </w:r>
          </w:p>
        </w:tc>
        <w:tc>
          <w:tcPr>
            <w:tcW w:type="dxa" w:w="36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Bagaimana urutan tiga besaran?</w:t>
            </w:r>
          </w:p>
        </w:tc>
        <w:tc>
          <w:tcPr>
            <w:tcW w:type="dxa" w:w="42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Tuliskan A:B:C.</w:t>
            </w:r>
          </w:p>
        </w:tc>
      </w:tr>
      <w:tr>
        <w:tc>
          <w:tcPr>
            <w:tcW w:type="dxa" w:w="16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5. Menyederhanakan</w:t>
            </w:r>
          </w:p>
        </w:tc>
        <w:tc>
          <w:tcPr>
            <w:tcW w:type="dxa" w:w="36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Apakah semua suku memiliki faktor bersama?</w:t>
            </w:r>
          </w:p>
        </w:tc>
        <w:tc>
          <w:tcPr>
            <w:tcW w:type="dxa" w:w="42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Bagi dengan FPB jika ada.</w:t>
            </w:r>
          </w:p>
        </w:tc>
      </w:tr>
      <w:tr>
        <w:tc>
          <w:tcPr>
            <w:tcW w:type="dxa" w:w="16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6. Menafsirkan</w:t>
            </w:r>
          </w:p>
        </w:tc>
        <w:tc>
          <w:tcPr>
            <w:tcW w:type="dxa" w:w="36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Apa arti setiap bagian dalam konteks?</w:t>
            </w:r>
          </w:p>
        </w:tc>
        <w:tc>
          <w:tcPr>
            <w:tcW w:type="dxa" w:w="42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Hubungkan rasio dengan jumlah atau keputusan.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1E5686"/>
              <w:left w:val="single" w:sz="12" w:color="1E5686"/>
              <w:bottom w:val="single" w:sz="12" w:color="1E5686"/>
              <w:right w:val="single" w:sz="12" w:color="1E5686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1E5686"/>
                <w:sz w:val="34"/>
              </w:rPr>
              <w:t>A : B = p : q dan B : C = r : 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1E5686"/>
              <w:left w:val="single" w:sz="12" w:color="1E5686"/>
              <w:bottom w:val="single" w:sz="12" w:color="1E5686"/>
              <w:right w:val="single" w:sz="12" w:color="1E5686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1E5686"/>
                <w:sz w:val="34"/>
              </w:rPr>
              <w:t>Samakan q dan r, lalu gabungkan A : B : C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Catatan</w:t>
            </w:r>
          </w:p>
          <w:p>
            <w:pPr>
              <w:spacing w:after="40"/>
            </w:pPr>
            <w:r>
              <w:t>Perkalian silang dapat membantu memeriksa hubungan, tetapi pemahaman utama tetap berasal dari penyamaan besaran penghubung.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4. Diagnostik Awal</w:t>
      </w:r>
    </w:p>
    <w:p>
      <w:pPr>
        <w:spacing w:after="160"/>
        <w:jc w:val="center"/>
      </w:pPr>
      <w:r>
        <w:rPr>
          <w:rFonts w:ascii="Aptos" w:hAnsi="Aptos"/>
          <w:i/>
          <w:color w:val="637487"/>
          <w:sz w:val="21"/>
        </w:rPr>
        <w:t>Kerjakan tanpa melihat pembahasan. Tujuannya untuk mengenali kesiapan awal, bukan menentukan nilai akhir.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Sederhanakan rasio 12 : 18.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2. </w:t>
      </w:r>
      <w:r>
        <w:rPr>
          <w:rFonts w:ascii="Aptos" w:hAnsi="Aptos"/>
        </w:rPr>
        <w:t>Tentukan rasio ekuivalen dari 2 : 3 jika suku kedua menjadi 12.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3. </w:t>
      </w:r>
      <w:r>
        <w:rPr>
          <w:rFonts w:ascii="Aptos" w:hAnsi="Aptos"/>
        </w:rPr>
        <w:t>Apakah 4 : 6 dan 10 : 15 ekuivalen? Jelaskan.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4. </w:t>
      </w:r>
      <w:r>
        <w:rPr>
          <w:rFonts w:ascii="Aptos" w:hAnsi="Aptos"/>
        </w:rPr>
        <w:t>Jika A:B = 2:3, apakah berarti A=2 dan B=3 secara pasti? Jelaskan.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5. </w:t>
      </w:r>
      <w:r>
        <w:rPr>
          <w:rFonts w:ascii="Aptos" w:hAnsi="Aptos"/>
        </w:rPr>
        <w:t>Pada A:B dan B:C, besaran apa yang berperan sebagai penghubung?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Interpretasi Diagnostik</w:t>
            </w:r>
          </w:p>
          <w:p>
            <w:pPr>
              <w:spacing w:after="40"/>
            </w:pPr>
            <w:r>
              <w:t>Jika kesulitan pada nomor 1-3, ulangi penyederhanaan dan rasio ekuivalen. Jika kesulitan pada nomor 4-5, gunakan model benda atau batang rasio sebelum melanjutkan.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5. Konteks Pemantik: Alokasi Anggaran</w:t>
      </w:r>
    </w:p>
    <w:p>
      <w:pPr>
        <w:spacing w:before="40" w:after="40"/>
        <w:jc w:val="center"/>
      </w:pPr>
      <w:r>
        <w:rPr>
          <w:rFonts w:ascii="Aptos" w:hAnsi="Aptos"/>
        </w:rPr>
        <w:drawing>
          <wp:inline xmlns:a="http://schemas.openxmlformats.org/drawingml/2006/main" xmlns:pic="http://schemas.openxmlformats.org/drawingml/2006/picture">
            <wp:extent cx="6080760" cy="39904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anggaran_tiga_kegiatan.jp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9904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Caption"/>
        <w:jc w:val="center"/>
      </w:pPr>
      <w:r>
        <w:rPr>
          <w:rFonts w:ascii="Aptos" w:hAnsi="Aptos"/>
        </w:rPr>
        <w:t>Gambar 1. Dua rasio anggaran yang dihubungkan oleh kegiatan Seni.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Situasi</w:t>
            </w:r>
          </w:p>
          <w:p>
            <w:pPr>
              <w:spacing w:after="40"/>
            </w:pPr>
            <w:r>
              <w:t>OSIM membagi dana untuk Olahraga, Seni, dan Sains. Diketahui Olahraga:Seni = 2:3 dan Seni:Sains = 3:5. Bagaimana hubungan ketiga anggaran?</w:t>
            </w:r>
          </w:p>
        </w:tc>
      </w:tr>
    </w:tbl>
    <w:p>
      <w:pPr>
        <w:spacing w:after="0"/>
      </w:pP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Amati. </w:t>
      </w:r>
      <w:r>
        <w:rPr>
          <w:rFonts w:ascii="Aptos" w:hAnsi="Aptos"/>
          <w:sz w:val="21"/>
        </w:rPr>
        <w:t>Besaran Seni muncul pada kedua rasio.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Prediksi. </w:t>
      </w:r>
      <w:r>
        <w:rPr>
          <w:rFonts w:ascii="Aptos" w:hAnsi="Aptos"/>
          <w:sz w:val="21"/>
        </w:rPr>
        <w:t>Apakah kedua rasio dapat langsung digabungkan?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Jelaskan. </w:t>
      </w:r>
      <w:r>
        <w:rPr>
          <w:rFonts w:ascii="Aptos" w:hAnsi="Aptos"/>
          <w:sz w:val="21"/>
        </w:rPr>
        <w:t>Apa arti 2:3:5 dalam pengelolaan dana?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6. Mengamati, Memprediksi, dan Menalar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475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Pertanyaan Pengamatan</w:t>
            </w:r>
          </w:p>
        </w:tc>
        <w:tc>
          <w:tcPr>
            <w:tcW w:type="dxa" w:w="475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Jawaban Awal Peserta Didik</w:t>
            </w:r>
          </w:p>
        </w:tc>
      </w:tr>
      <w:tr>
        <w:tc>
          <w:tcPr>
            <w:tcW w:type="dxa" w:w="475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Besaran apa yang dibandingkan pada rasio pertama?</w:t>
            </w:r>
          </w:p>
        </w:tc>
        <w:tc>
          <w:tcPr>
            <w:tcW w:type="dxa" w:w="475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........................................................</w:t>
            </w:r>
          </w:p>
        </w:tc>
      </w:tr>
      <w:tr>
        <w:tc>
          <w:tcPr>
            <w:tcW w:type="dxa" w:w="475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Besaran apa yang dibandingkan pada rasio kedua?</w:t>
            </w:r>
          </w:p>
        </w:tc>
        <w:tc>
          <w:tcPr>
            <w:tcW w:type="dxa" w:w="475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........................................................</w:t>
            </w:r>
          </w:p>
        </w:tc>
      </w:tr>
      <w:tr>
        <w:tc>
          <w:tcPr>
            <w:tcW w:type="dxa" w:w="475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Besaran mana muncul pada keduanya?</w:t>
            </w:r>
          </w:p>
        </w:tc>
        <w:tc>
          <w:tcPr>
            <w:tcW w:type="dxa" w:w="475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........................................................</w:t>
            </w:r>
          </w:p>
        </w:tc>
      </w:tr>
      <w:tr>
        <w:tc>
          <w:tcPr>
            <w:tcW w:type="dxa" w:w="475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Apakah nilai besaran penghubung sudah sama?</w:t>
            </w:r>
          </w:p>
        </w:tc>
        <w:tc>
          <w:tcPr>
            <w:tcW w:type="dxa" w:w="475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........................................................</w:t>
            </w:r>
          </w:p>
        </w:tc>
      </w:tr>
      <w:tr>
        <w:tc>
          <w:tcPr>
            <w:tcW w:type="dxa" w:w="475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Bagaimana urutan rasio gabungan?</w:t>
            </w:r>
          </w:p>
        </w:tc>
        <w:tc>
          <w:tcPr>
            <w:tcW w:type="dxa" w:w="475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........................................................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FF5E8"/>
            <w:tcBorders>
              <w:top w:val="single" w:sz="12" w:color="E9801B"/>
              <w:left w:val="single" w:sz="12" w:color="E9801B"/>
              <w:bottom w:val="single" w:sz="12" w:color="E9801B"/>
              <w:right w:val="single" w:sz="12" w:color="E9801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E9801B"/>
                <w:sz w:val="23"/>
              </w:rPr>
              <w:t>Prediksi Sebelum Menghitung</w:t>
            </w:r>
          </w:p>
          <w:p>
            <w:pPr>
              <w:spacing w:after="40"/>
            </w:pPr>
            <w:r>
              <w:t>Tuliskan dugaan rasio Olahraga:Seni:Sains dan alasanmu. Bandingkan dengan teman sebelum membuka pembahasan.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CEEEE"/>
            <w:tcBorders>
              <w:top w:val="single" w:sz="12" w:color="B33A3A"/>
              <w:left w:val="single" w:sz="12" w:color="B33A3A"/>
              <w:bottom w:val="single" w:sz="12" w:color="B33A3A"/>
              <w:right w:val="single" w:sz="12" w:color="B33A3A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B33A3A"/>
                <w:sz w:val="23"/>
              </w:rPr>
              <w:t>Pertanyaan Mendalam</w:t>
            </w:r>
          </w:p>
          <w:p>
            <w:pPr>
              <w:spacing w:after="40"/>
            </w:pPr>
            <w:r>
              <w:t>Jika nilai Seni pada dua rasio berbeda, mengapa kita tidak boleh menggabungkan angka lain secara langsung?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7. Apa Itu Perbandingan Bertingkat?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27834B"/>
                <w:sz w:val="23"/>
              </w:rPr>
              <w:t>Definisi dengan Bahasa Sederhana</w:t>
            </w:r>
          </w:p>
          <w:p>
            <w:pPr>
              <w:spacing w:after="40"/>
            </w:pPr>
            <w:r>
              <w:t>Perbandingan bertingkat adalah perbandingan tiga besaran atau lebih yang dibangun dari dua atau lebih rasio yang saling terhubung.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Definisi Matematis</w:t>
            </w:r>
          </w:p>
          <w:p>
            <w:pPr>
              <w:spacing w:after="40"/>
            </w:pPr>
            <w:r>
              <w:t>Jika diketahui A:B dan B:C, kita dapat menentukan A:B:C setelah nilai B pada kedua rasio disamakan.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288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Bentuk Informasi</w:t>
            </w:r>
          </w:p>
        </w:tc>
        <w:tc>
          <w:tcPr>
            <w:tcW w:type="dxa" w:w="662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Makna</w:t>
            </w:r>
          </w:p>
        </w:tc>
      </w:tr>
      <w:tr>
        <w:tc>
          <w:tcPr>
            <w:tcW w:type="dxa" w:w="28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A : B = 2 : 3</w:t>
            </w:r>
          </w:p>
        </w:tc>
        <w:tc>
          <w:tcPr>
            <w:tcW w:type="dxa" w:w="662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Setiap 2 bagian A berpasangan dengan 3 bagian B.</w:t>
            </w:r>
          </w:p>
        </w:tc>
      </w:tr>
      <w:tr>
        <w:tc>
          <w:tcPr>
            <w:tcW w:type="dxa" w:w="288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B : C = 4 : 5</w:t>
            </w:r>
          </w:p>
        </w:tc>
        <w:tc>
          <w:tcPr>
            <w:tcW w:type="dxa" w:w="662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Setiap 4 bagian B berpasangan dengan 5 bagian C.</w:t>
            </w:r>
          </w:p>
        </w:tc>
      </w:tr>
      <w:tr>
        <w:tc>
          <w:tcPr>
            <w:tcW w:type="dxa" w:w="28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A : B : C</w:t>
            </w:r>
          </w:p>
        </w:tc>
        <w:tc>
          <w:tcPr>
            <w:tcW w:type="dxa" w:w="662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Hubungan tiga besaran setelah B dibuat setara.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CEEEE"/>
            <w:tcBorders>
              <w:top w:val="single" w:sz="12" w:color="B33A3A"/>
              <w:left w:val="single" w:sz="12" w:color="B33A3A"/>
              <w:bottom w:val="single" w:sz="12" w:color="B33A3A"/>
              <w:right w:val="single" w:sz="12" w:color="B33A3A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B33A3A"/>
                <w:sz w:val="23"/>
              </w:rPr>
              <w:t>Bukan Penjumlahan Rasio</w:t>
            </w:r>
          </w:p>
          <w:p>
            <w:pPr>
              <w:spacing w:after="40"/>
            </w:pPr>
            <w:r>
              <w:t>Perbandingan bertingkat tidak diperoleh dengan 2+4 : 3+5 atau dengan menempelkan 2:3:5 ketika nilai B belum sama.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8. Besaran Penghubung sebagai Jembatan</w:t>
      </w:r>
    </w:p>
    <w:p>
      <w:pPr>
        <w:spacing w:after="160"/>
        <w:jc w:val="center"/>
      </w:pPr>
      <w:r>
        <w:rPr>
          <w:rFonts w:ascii="Aptos" w:hAnsi="Aptos"/>
          <w:i/>
          <w:color w:val="637487"/>
          <w:sz w:val="21"/>
        </w:rPr>
        <w:t>Besaran penghubung muncul pada kedua rasio dan harus memiliki nilai bagian yang sama sebelum rasio digabungkan.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rPr>
          <w:tblHeader w:val="true"/>
        </w:trPr>
        <w:tc>
          <w:tcPr>
            <w:tcW w:type="dxa" w:w="316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Pasangan Rasio</w:t>
            </w:r>
          </w:p>
        </w:tc>
        <w:tc>
          <w:tcPr>
            <w:tcW w:type="dxa" w:w="288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Besaran Penghubung</w:t>
            </w:r>
          </w:p>
        </w:tc>
        <w:tc>
          <w:tcPr>
            <w:tcW w:type="dxa" w:w="345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Urutan Gabungan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A:B dan B:C</w:t>
            </w:r>
          </w:p>
        </w:tc>
        <w:tc>
          <w:tcPr>
            <w:tcW w:type="dxa" w:w="28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A:B:C</w:t>
            </w:r>
          </w:p>
        </w:tc>
      </w:tr>
      <w:tr>
        <w:tc>
          <w:tcPr>
            <w:tcW w:type="dxa" w:w="316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P:Q dan R:Q</w:t>
            </w:r>
          </w:p>
        </w:tc>
        <w:tc>
          <w:tcPr>
            <w:tcW w:type="dxa" w:w="288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Q</w:t>
            </w:r>
          </w:p>
        </w:tc>
        <w:tc>
          <w:tcPr>
            <w:tcW w:type="dxa" w:w="34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P:Q:R atau P:R:Q sesuai tujuan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x:y dan z:x</w:t>
            </w:r>
          </w:p>
        </w:tc>
        <w:tc>
          <w:tcPr>
            <w:tcW w:type="dxa" w:w="28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z:x:y</w:t>
            </w:r>
          </w:p>
        </w:tc>
      </w:tr>
      <w:tr>
        <w:tc>
          <w:tcPr>
            <w:tcW w:type="dxa" w:w="316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Buku:Pensil dan Pensil:Penggaris</w:t>
            </w:r>
          </w:p>
        </w:tc>
        <w:tc>
          <w:tcPr>
            <w:tcW w:type="dxa" w:w="288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Pensil</w:t>
            </w:r>
          </w:p>
        </w:tc>
        <w:tc>
          <w:tcPr>
            <w:tcW w:type="dxa" w:w="34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Buku:Pensil:Penggaris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Strategi Membaca</w:t>
            </w:r>
          </w:p>
          <w:p>
            <w:pPr>
              <w:spacing w:after="40"/>
            </w:pPr>
            <w:r>
              <w:t>Tuliskan nama besaran di atas angkanya. Cara ini mencegah angka dari besaran yang berbeda tertukar.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1E5686"/>
              <w:left w:val="single" w:sz="12" w:color="1E5686"/>
              <w:bottom w:val="single" w:sz="12" w:color="1E5686"/>
              <w:right w:val="single" w:sz="12" w:color="1E5686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1E5686"/>
                <w:sz w:val="34"/>
              </w:rPr>
              <w:t>A : B = 2 : 3     dan     B : C = 4 : 5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FF5E8"/>
            <w:tcBorders>
              <w:top w:val="single" w:sz="12" w:color="E9801B"/>
              <w:left w:val="single" w:sz="12" w:color="E9801B"/>
              <w:bottom w:val="single" w:sz="12" w:color="E9801B"/>
              <w:right w:val="single" w:sz="12" w:color="E9801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E9801B"/>
                <w:sz w:val="23"/>
              </w:rPr>
              <w:t>Jembatan yang Belum Sama</w:t>
            </w:r>
          </w:p>
          <w:p>
            <w:pPr>
              <w:spacing w:after="40"/>
            </w:pPr>
            <w:r>
              <w:t>B pada rasio pertama = 3 bagian, sedangkan B pada rasio kedua = 4 bagian. Keduanya harus disetarakan.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9. Kasus Mudah: Penghubung Sudah Sama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1E5686"/>
              <w:left w:val="single" w:sz="12" w:color="1E5686"/>
              <w:bottom w:val="single" w:sz="12" w:color="1E5686"/>
              <w:right w:val="single" w:sz="12" w:color="1E5686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1E5686"/>
                <w:sz w:val="34"/>
              </w:rPr>
              <w:t>Sari buah : Air = 2 : 3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1E5686"/>
              <w:left w:val="single" w:sz="12" w:color="1E5686"/>
              <w:bottom w:val="single" w:sz="12" w:color="1E5686"/>
              <w:right w:val="single" w:sz="12" w:color="1E5686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1E5686"/>
                <w:sz w:val="34"/>
              </w:rPr>
              <w:t>Air : Madu = 3 : 1</w:t>
            </w:r>
          </w:p>
        </w:tc>
      </w:tr>
    </w:tbl>
    <w:p>
      <w:pPr>
        <w:spacing w:after="0"/>
      </w:pP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Langkah 1. </w:t>
      </w:r>
      <w:r>
        <w:rPr>
          <w:rFonts w:ascii="Aptos" w:hAnsi="Aptos"/>
          <w:sz w:val="21"/>
        </w:rPr>
        <w:t>Air adalah besaran penghubung.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Langkah 2. </w:t>
      </w:r>
      <w:r>
        <w:rPr>
          <w:rFonts w:ascii="Aptos" w:hAnsi="Aptos"/>
          <w:sz w:val="21"/>
        </w:rPr>
        <w:t>Nilai Air pada kedua rasio sama-sama 3 bagian.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Langkah 3. </w:t>
      </w:r>
      <w:r>
        <w:rPr>
          <w:rFonts w:ascii="Aptos" w:hAnsi="Aptos"/>
          <w:sz w:val="21"/>
        </w:rPr>
        <w:t>Gabungkan urutan Sari buah:Air:Madu.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Hasil. </w:t>
      </w:r>
      <w:r>
        <w:rPr>
          <w:rFonts w:ascii="Aptos" w:hAnsi="Aptos"/>
          <w:sz w:val="21"/>
        </w:rPr>
        <w:t>2:3:1.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961"/>
            <w:shd w:fill="EAF4FB"/>
            <w:tcBorders>
              <w:top w:val="single" w:sz="10" w:color="2B78B8"/>
              <w:left w:val="single" w:sz="10" w:color="2B78B8"/>
              <w:bottom w:val="single" w:sz="10" w:color="2B78B8"/>
              <w:right w:val="single" w:sz="10" w:color="2B78B8"/>
            </w:tcBorders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b/>
                <w:color w:val="2B78B8"/>
                <w:sz w:val="22"/>
              </w:rPr>
              <w:t>Mengapa Sah Digabungkan?</w:t>
            </w:r>
          </w:p>
          <w:p>
            <w:pPr>
              <w:spacing w:after="40"/>
            </w:pPr>
            <w:r>
              <w:t>Tiga bagian Air pada rasio pertama mewakili ukuran yang sama dengan tiga bagian Air pada rasio kedua.</w:t>
            </w:r>
          </w:p>
        </w:tc>
        <w:tc>
          <w:tcPr>
            <w:tcW w:type="dxa" w:w="4961"/>
            <w:shd w:fill="ECF7EF"/>
            <w:tcBorders>
              <w:top w:val="single" w:sz="10" w:color="27834B"/>
              <w:left w:val="single" w:sz="10" w:color="27834B"/>
              <w:bottom w:val="single" w:sz="10" w:color="27834B"/>
              <w:right w:val="single" w:sz="10" w:color="27834B"/>
            </w:tcBorders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b/>
                <w:color w:val="27834B"/>
                <w:sz w:val="22"/>
              </w:rPr>
              <w:t>Apa Artinya?</w:t>
            </w:r>
          </w:p>
          <w:p>
            <w:pPr>
              <w:spacing w:after="40"/>
            </w:pPr>
            <w:r>
              <w:t>Untuk setiap 2 bagian sari buah digunakan 3 bagian air dan 1 bagian madu.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Pemeriksaan</w:t>
            </w:r>
          </w:p>
          <w:p>
            <w:pPr>
              <w:spacing w:after="40"/>
            </w:pPr>
            <w:r>
              <w:t>Rasio gabungan 2:3:1 harus menghasilkan kembali Sari buah:Air = 2:3 dan Air:Madu = 3:1.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10. Visualisasi Komposisi Tiga Bahan</w:t>
      </w:r>
    </w:p>
    <w:p>
      <w:pPr>
        <w:spacing w:before="40" w:after="40"/>
        <w:jc w:val="center"/>
      </w:pPr>
      <w:r>
        <w:rPr>
          <w:rFonts w:ascii="Aptos" w:hAnsi="Aptos"/>
        </w:rPr>
        <w:drawing>
          <wp:inline xmlns:a="http://schemas.openxmlformats.org/drawingml/2006/main" xmlns:pic="http://schemas.openxmlformats.org/drawingml/2006/picture">
            <wp:extent cx="6080760" cy="399049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campuran_minuman_tiga_bahan.jp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9904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Caption"/>
        <w:jc w:val="center"/>
      </w:pPr>
      <w:r>
        <w:rPr>
          <w:rFonts w:ascii="Aptos" w:hAnsi="Aptos"/>
        </w:rPr>
        <w:t>Gambar 2. Besaran Air telah memiliki nilai yang sama pada kedua rasio.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Pertanyaan Pengamatan</w:t>
            </w:r>
          </w:p>
          <w:p>
            <w:pPr>
              <w:spacing w:after="40"/>
            </w:pPr>
            <w:r>
              <w:t>Mengapa 2:3 dan 3:1 dapat langsung menjadi 2:3:1? Apa yang berubah jika rasio kedua adalah Air:Madu = 4:1?</w:t>
            </w:r>
          </w:p>
        </w:tc>
      </w:tr>
    </w:tbl>
    <w:p>
      <w:pPr>
        <w:spacing w:after="0"/>
      </w:pP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Jika dibuat 12 bagian campuran dengan rasio 2:3:1, berapa bagian sari buah, air, dan madu?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2. </w:t>
      </w:r>
      <w:r>
        <w:rPr>
          <w:rFonts w:ascii="Aptos" w:hAnsi="Aptos"/>
        </w:rPr>
        <w:t>Tuliskan dua rasio bagian-ke-bagian yang dapat diambil dari rasio 2:3:1.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11. Kasus Utama: Penghubung Belum Sama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1E5686"/>
              <w:left w:val="single" w:sz="12" w:color="1E5686"/>
              <w:bottom w:val="single" w:sz="12" w:color="1E5686"/>
              <w:right w:val="single" w:sz="12" w:color="1E5686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1E5686"/>
                <w:sz w:val="34"/>
              </w:rPr>
              <w:t>A : B = 2 : 3     dan     B : C = 4 : 5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CEEEE"/>
            <w:tcBorders>
              <w:top w:val="single" w:sz="12" w:color="B33A3A"/>
              <w:left w:val="single" w:sz="12" w:color="B33A3A"/>
              <w:bottom w:val="single" w:sz="12" w:color="B33A3A"/>
              <w:right w:val="single" w:sz="12" w:color="B33A3A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B33A3A"/>
                <w:sz w:val="23"/>
              </w:rPr>
              <w:t>Masalah</w:t>
            </w:r>
          </w:p>
          <w:p>
            <w:pPr>
              <w:spacing w:after="40"/>
            </w:pPr>
            <w:r>
              <w:t>B bernilai 3 bagian pada rasio pertama dan 4 bagian pada rasio kedua. Kita memerlukan satu nilai B yang merupakan kelipatan 3 sekaligus kelipatan 4.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345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Kelipatan 3</w:t>
            </w:r>
          </w:p>
        </w:tc>
        <w:tc>
          <w:tcPr>
            <w:tcW w:type="dxa" w:w="604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3, 6, 9, 12, 15, ...</w:t>
            </w:r>
          </w:p>
        </w:tc>
      </w:tr>
      <w:tr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Kelipatan 4</w:t>
            </w:r>
          </w:p>
        </w:tc>
        <w:tc>
          <w:tcPr>
            <w:tcW w:type="dxa" w:w="60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4, 8, 12, 16, 20, ...</w:t>
            </w:r>
          </w:p>
        </w:tc>
      </w:tr>
      <w:tr>
        <w:tc>
          <w:tcPr>
            <w:tcW w:type="dxa" w:w="34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Kelipatan persekutuan terkecil</w:t>
            </w:r>
          </w:p>
        </w:tc>
        <w:tc>
          <w:tcPr>
            <w:tcW w:type="dxa" w:w="60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12</w:t>
            </w:r>
          </w:p>
        </w:tc>
      </w:tr>
    </w:tbl>
    <w:p>
      <w:pPr>
        <w:spacing w:after="0"/>
      </w:pP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Skalakan rasio pertama. </w:t>
      </w:r>
      <w:r>
        <w:rPr>
          <w:rFonts w:ascii="Aptos" w:hAnsi="Aptos"/>
          <w:sz w:val="21"/>
        </w:rPr>
        <w:t>2:3 dikali 4 menjadi 8:12.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Skalakan rasio kedua. </w:t>
      </w:r>
      <w:r>
        <w:rPr>
          <w:rFonts w:ascii="Aptos" w:hAnsi="Aptos"/>
          <w:sz w:val="21"/>
        </w:rPr>
        <w:t>4:5 dikali 3 menjadi 12:15.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Gabungkan. </w:t>
      </w:r>
      <w:r>
        <w:rPr>
          <w:rFonts w:ascii="Aptos" w:hAnsi="Aptos"/>
          <w:sz w:val="21"/>
        </w:rPr>
        <w:t>A:B:C = 8:12:15.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27834B"/>
                <w:sz w:val="34"/>
              </w:rPr>
              <w:t>A : B : C = 8 : 12 : 15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12. Contoh Terbimbing: Menyamakan Penghubung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0"/>
        <w:gridCol w:w="2480"/>
        <w:gridCol w:w="2480"/>
        <w:gridCol w:w="2480"/>
      </w:tblGrid>
      <w:tr>
        <w:trPr>
          <w:tblHeader w:val="true"/>
        </w:trPr>
        <w:tc>
          <w:tcPr>
            <w:tcW w:type="dxa" w:w="158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Tahap</w:t>
            </w:r>
          </w:p>
        </w:tc>
        <w:tc>
          <w:tcPr>
            <w:tcW w:type="dxa" w:w="244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Rasio 1</w:t>
            </w:r>
          </w:p>
        </w:tc>
        <w:tc>
          <w:tcPr>
            <w:tcW w:type="dxa" w:w="244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Rasio 2</w:t>
            </w:r>
          </w:p>
        </w:tc>
        <w:tc>
          <w:tcPr>
            <w:tcW w:type="dxa" w:w="302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Penjelasan</w:t>
            </w:r>
          </w:p>
        </w:tc>
      </w:tr>
      <w:tr>
        <w:tc>
          <w:tcPr>
            <w:tcW w:type="dxa" w:w="158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Awal</w:t>
            </w:r>
          </w:p>
        </w:tc>
        <w:tc>
          <w:tcPr>
            <w:tcW w:type="dxa" w:w="24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A:B = 2:3</w:t>
            </w:r>
          </w:p>
        </w:tc>
        <w:tc>
          <w:tcPr>
            <w:tcW w:type="dxa" w:w="24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B:C = 4:5</w:t>
            </w:r>
          </w:p>
        </w:tc>
        <w:tc>
          <w:tcPr>
            <w:tcW w:type="dxa" w:w="302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 belum sama.</w:t>
            </w:r>
          </w:p>
        </w:tc>
      </w:tr>
      <w:tr>
        <w:tc>
          <w:tcPr>
            <w:tcW w:type="dxa" w:w="158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Cari KPK</w:t>
            </w:r>
          </w:p>
        </w:tc>
        <w:tc>
          <w:tcPr>
            <w:tcW w:type="dxa" w:w="24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 = 3</w:t>
            </w:r>
          </w:p>
        </w:tc>
        <w:tc>
          <w:tcPr>
            <w:tcW w:type="dxa" w:w="24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 = 4</w:t>
            </w:r>
          </w:p>
        </w:tc>
        <w:tc>
          <w:tcPr>
            <w:tcW w:type="dxa" w:w="302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KPK(3,4)=12.</w:t>
            </w:r>
          </w:p>
        </w:tc>
      </w:tr>
      <w:tr>
        <w:tc>
          <w:tcPr>
            <w:tcW w:type="dxa" w:w="158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Skalakan</w:t>
            </w:r>
          </w:p>
        </w:tc>
        <w:tc>
          <w:tcPr>
            <w:tcW w:type="dxa" w:w="24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2:3 x 4 = 8:12</w:t>
            </w:r>
          </w:p>
        </w:tc>
        <w:tc>
          <w:tcPr>
            <w:tcW w:type="dxa" w:w="24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4:5 x 3 = 12:15</w:t>
            </w:r>
          </w:p>
        </w:tc>
        <w:tc>
          <w:tcPr>
            <w:tcW w:type="dxa" w:w="302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Kedua rasio tetap ekuivalen.</w:t>
            </w:r>
          </w:p>
        </w:tc>
      </w:tr>
      <w:tr>
        <w:tc>
          <w:tcPr>
            <w:tcW w:type="dxa" w:w="158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Gabungkan</w:t>
            </w:r>
          </w:p>
        </w:tc>
        <w:tc>
          <w:tcPr>
            <w:tcW w:type="dxa" w:w="24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A:B:C</w:t>
            </w:r>
          </w:p>
        </w:tc>
        <w:tc>
          <w:tcPr>
            <w:tcW w:type="dxa" w:w="24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8:12:15</w:t>
            </w:r>
          </w:p>
        </w:tc>
        <w:tc>
          <w:tcPr>
            <w:tcW w:type="dxa" w:w="302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 telah sama-sama 12.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Mengapa Semua Suku Dikalikan?</w:t>
            </w:r>
          </w:p>
          <w:p>
            <w:pPr>
              <w:spacing w:after="40"/>
            </w:pPr>
            <w:r>
              <w:t>Jika hanya B yang diubah, rasio awal rusak. Pada 2:3, mengubah 3 menjadi 12 menuntut 2 juga dikalikan 4 sehingga menjadi 8.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Uji Balik</w:t>
            </w:r>
          </w:p>
          <w:p>
            <w:pPr>
              <w:spacing w:after="40"/>
            </w:pPr>
            <w:r>
              <w:t>Dari 8:12:15 diperoleh A:B = 8:12 = 2:3 dan B:C = 12:15 = 4:5. Kedua informasi awal kembali benar.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13. Visualisasi Tiga Kelompok</w:t>
      </w:r>
    </w:p>
    <w:p>
      <w:pPr>
        <w:spacing w:before="40" w:after="40"/>
        <w:jc w:val="center"/>
      </w:pPr>
      <w:r>
        <w:rPr>
          <w:rFonts w:ascii="Aptos" w:hAnsi="Aptos"/>
        </w:rPr>
        <w:drawing>
          <wp:inline xmlns:a="http://schemas.openxmlformats.org/drawingml/2006/main" xmlns:pic="http://schemas.openxmlformats.org/drawingml/2006/picture">
            <wp:extent cx="6080760" cy="399049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tiga_kelompok_siswa.jp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9904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Caption"/>
        <w:jc w:val="center"/>
      </w:pPr>
      <w:r>
        <w:rPr>
          <w:rFonts w:ascii="Aptos" w:hAnsi="Aptos"/>
        </w:rPr>
        <w:t>Gambar 3. Nilai Kelompok B berbeda pada dua rasio dan harus disetarakan.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CEEEE"/>
            <w:tcBorders>
              <w:top w:val="single" w:sz="12" w:color="B33A3A"/>
              <w:left w:val="single" w:sz="12" w:color="B33A3A"/>
              <w:bottom w:val="single" w:sz="12" w:color="B33A3A"/>
              <w:right w:val="single" w:sz="12" w:color="B33A3A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B33A3A"/>
                <w:sz w:val="23"/>
              </w:rPr>
              <w:t>Pertanyaan Kunci</w:t>
            </w:r>
          </w:p>
          <w:p>
            <w:pPr>
              <w:spacing w:after="40"/>
            </w:pPr>
            <w:r>
              <w:t>Mengapa 2:3:5 bukan jawaban yang benar untuk A:B=2:3 dan B:C=4:5?</w:t>
            </w:r>
          </w:p>
        </w:tc>
      </w:tr>
    </w:tbl>
    <w:p>
      <w:pPr>
        <w:spacing w:after="0"/>
      </w:pP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Periksa A:B. </w:t>
      </w:r>
      <w:r>
        <w:rPr>
          <w:rFonts w:ascii="Aptos" w:hAnsi="Aptos"/>
          <w:sz w:val="21"/>
        </w:rPr>
        <w:t>Pada 2:3:5, A:B memang 2:3.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Periksa B:C. </w:t>
      </w:r>
      <w:r>
        <w:rPr>
          <w:rFonts w:ascii="Aptos" w:hAnsi="Aptos"/>
          <w:sz w:val="21"/>
        </w:rPr>
        <w:t>Pada 2:3:5, B:C = 3:5, bukan 4:5.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Kesimpulan. </w:t>
      </w:r>
      <w:r>
        <w:rPr>
          <w:rFonts w:ascii="Aptos" w:hAnsi="Aptos"/>
          <w:sz w:val="21"/>
        </w:rPr>
        <w:t>Rasio gabungan harus memenuhi kedua rasio awal sekaligus.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14. Strategi KPK dan Faktor Skala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460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Situasi</w:t>
            </w:r>
          </w:p>
        </w:tc>
        <w:tc>
          <w:tcPr>
            <w:tcW w:type="dxa" w:w="489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Strategi Efisien</w:t>
            </w:r>
          </w:p>
        </w:tc>
      </w:tr>
      <w:tr>
        <w:tc>
          <w:tcPr>
            <w:tcW w:type="dxa" w:w="460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Nilai penghubung sama</w:t>
            </w:r>
          </w:p>
        </w:tc>
        <w:tc>
          <w:tcPr>
            <w:tcW w:type="dxa" w:w="489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Gabungkan langsung.</w:t>
            </w:r>
          </w:p>
        </w:tc>
      </w:tr>
      <w:tr>
        <w:tc>
          <w:tcPr>
            <w:tcW w:type="dxa" w:w="460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Salah satu nilai penghubung merupakan kelipatan yang lain</w:t>
            </w:r>
          </w:p>
        </w:tc>
        <w:tc>
          <w:tcPr>
            <w:tcW w:type="dxa" w:w="489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Skalakan rasio dengan nilai lebih kecil.</w:t>
            </w:r>
          </w:p>
        </w:tc>
      </w:tr>
      <w:tr>
        <w:tc>
          <w:tcPr>
            <w:tcW w:type="dxa" w:w="460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Keduanya tidak saling membagi</w:t>
            </w:r>
          </w:p>
        </w:tc>
        <w:tc>
          <w:tcPr>
            <w:tcW w:type="dxa" w:w="489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Gunakan KPK.</w:t>
            </w:r>
          </w:p>
        </w:tc>
      </w:tr>
      <w:tr>
        <w:tc>
          <w:tcPr>
            <w:tcW w:type="dxa" w:w="460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Angka besar tetapi memiliki faktor bersama</w:t>
            </w:r>
          </w:p>
        </w:tc>
        <w:tc>
          <w:tcPr>
            <w:tcW w:type="dxa" w:w="489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Sederhanakan dahulu, lalu samakan.</w:t>
            </w:r>
          </w:p>
        </w:tc>
      </w:tr>
      <w:tr>
        <w:tc>
          <w:tcPr>
            <w:tcW w:type="dxa" w:w="460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Rasio berbentuk pecahan/desimal</w:t>
            </w:r>
          </w:p>
        </w:tc>
        <w:tc>
          <w:tcPr>
            <w:tcW w:type="dxa" w:w="489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Ubah ke bilangan bulat ekuivalen jika memudahkan.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1E5686"/>
              <w:left w:val="single" w:sz="12" w:color="1E5686"/>
              <w:bottom w:val="single" w:sz="12" w:color="1E5686"/>
              <w:right w:val="single" w:sz="12" w:color="1E5686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1E5686"/>
                <w:sz w:val="34"/>
              </w:rPr>
              <w:t>Faktor skala rasio 1 = KPK / nilai penghubung rasio 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1E5686"/>
              <w:left w:val="single" w:sz="12" w:color="1E5686"/>
              <w:bottom w:val="single" w:sz="12" w:color="1E5686"/>
              <w:right w:val="single" w:sz="12" w:color="1E5686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1E5686"/>
                <w:sz w:val="34"/>
              </w:rPr>
              <w:t>Faktor skala rasio 2 = KPK / nilai penghubung rasio 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Contoh Singkat</w:t>
            </w:r>
          </w:p>
          <w:p>
            <w:pPr>
              <w:spacing w:after="40"/>
            </w:pPr>
            <w:r>
              <w:t>P:Q = 3:8 dan Q:R = 6:7. Karena 8 dan 6 memiliki KPK 24, rasio menjadi 9:24 dan 24:28. Jadi P:Q:R = 9:24:28.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15. Menyederhanakan Rasio Gabungan</w:t>
      </w:r>
    </w:p>
    <w:p>
      <w:pPr>
        <w:spacing w:after="160"/>
        <w:jc w:val="center"/>
      </w:pPr>
      <w:r>
        <w:rPr>
          <w:rFonts w:ascii="Aptos" w:hAnsi="Aptos"/>
          <w:i/>
          <w:color w:val="637487"/>
          <w:sz w:val="21"/>
        </w:rPr>
        <w:t>Setelah rasio digabungkan, periksa apakah semua suku memiliki faktor persekutuan yang sama.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rPr>
          <w:tblHeader w:val="true"/>
        </w:trPr>
        <w:tc>
          <w:tcPr>
            <w:tcW w:type="dxa" w:w="316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Rasio Gabungan</w:t>
            </w:r>
          </w:p>
        </w:tc>
        <w:tc>
          <w:tcPr>
            <w:tcW w:type="dxa" w:w="288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FPB Semua Suku</w:t>
            </w:r>
          </w:p>
        </w:tc>
        <w:tc>
          <w:tcPr>
            <w:tcW w:type="dxa" w:w="345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Bentuk Sederhana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8 : 12 : 20</w:t>
            </w:r>
          </w:p>
        </w:tc>
        <w:tc>
          <w:tcPr>
            <w:tcW w:type="dxa" w:w="28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2 : 3 : 5</w:t>
            </w:r>
          </w:p>
        </w:tc>
      </w:tr>
      <w:tr>
        <w:tc>
          <w:tcPr>
            <w:tcW w:type="dxa" w:w="316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12 : 18 : 27</w:t>
            </w:r>
          </w:p>
        </w:tc>
        <w:tc>
          <w:tcPr>
            <w:tcW w:type="dxa" w:w="288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type="dxa" w:w="34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4 : 6 : 9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6 : 10 : 15</w:t>
            </w:r>
          </w:p>
        </w:tc>
        <w:tc>
          <w:tcPr>
            <w:tcW w:type="dxa" w:w="28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Sudah paling sederhana</w:t>
            </w:r>
          </w:p>
        </w:tc>
      </w:tr>
      <w:tr>
        <w:tc>
          <w:tcPr>
            <w:tcW w:type="dxa" w:w="316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24 : 36 : 60</w:t>
            </w:r>
          </w:p>
        </w:tc>
        <w:tc>
          <w:tcPr>
            <w:tcW w:type="dxa" w:w="288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12</w:t>
            </w:r>
          </w:p>
        </w:tc>
        <w:tc>
          <w:tcPr>
            <w:tcW w:type="dxa" w:w="34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2 : 3 : 5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Syarat Menyederhanakan</w:t>
            </w:r>
          </w:p>
          <w:p>
            <w:pPr>
              <w:spacing w:after="40"/>
            </w:pPr>
            <w:r>
              <w:t>Semua suku harus dibagi oleh bilangan yang sama. Jangan membagi hanya dua suku karena hubungan tiga besaran akan berubah.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FF5E8"/>
            <w:tcBorders>
              <w:top w:val="single" w:sz="12" w:color="E9801B"/>
              <w:left w:val="single" w:sz="12" w:color="E9801B"/>
              <w:bottom w:val="single" w:sz="12" w:color="E9801B"/>
              <w:right w:val="single" w:sz="12" w:color="E9801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E9801B"/>
                <w:sz w:val="23"/>
              </w:rPr>
              <w:t>Catatan Penting</w:t>
            </w:r>
          </w:p>
          <w:p>
            <w:pPr>
              <w:spacing w:after="40"/>
            </w:pPr>
            <w:r>
              <w:t>Rasio 8:12:15 tidak dapat disederhanakan karena FPB ketiga bilangan adalah 1, walaupun 8 dan 12 memiliki faktor 4.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16. Urutan Besaran dan Rasio Terbalik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rPr>
          <w:tblHeader w:val="true"/>
        </w:trPr>
        <w:tc>
          <w:tcPr>
            <w:tcW w:type="dxa" w:w="388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Diketahui</w:t>
            </w:r>
          </w:p>
        </w:tc>
        <w:tc>
          <w:tcPr>
            <w:tcW w:type="dxa" w:w="216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Diminta</w:t>
            </w:r>
          </w:p>
        </w:tc>
        <w:tc>
          <w:tcPr>
            <w:tcW w:type="dxa" w:w="345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Penataan</w:t>
            </w:r>
          </w:p>
        </w:tc>
      </w:tr>
      <w:tr>
        <w:tc>
          <w:tcPr>
            <w:tcW w:type="dxa" w:w="38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A:B=2:3, B:C=4:5</w:t>
            </w:r>
          </w:p>
        </w:tc>
        <w:tc>
          <w:tcPr>
            <w:tcW w:type="dxa" w:w="216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A:B:C</w:t>
            </w:r>
          </w:p>
        </w:tc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Samakan B, lalu tulis A-B-C.</w:t>
            </w:r>
          </w:p>
        </w:tc>
      </w:tr>
      <w:tr>
        <w:tc>
          <w:tcPr>
            <w:tcW w:type="dxa" w:w="388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P:Q=3:5, R:Q=2:7</w:t>
            </w:r>
          </w:p>
        </w:tc>
        <w:tc>
          <w:tcPr>
            <w:tcW w:type="dxa" w:w="216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P:Q:R</w:t>
            </w:r>
          </w:p>
        </w:tc>
        <w:tc>
          <w:tcPr>
            <w:tcW w:type="dxa" w:w="34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Balik R:Q menjadi Q:R = 7:2.</w:t>
            </w:r>
          </w:p>
        </w:tc>
      </w:tr>
      <w:tr>
        <w:tc>
          <w:tcPr>
            <w:tcW w:type="dxa" w:w="38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x:y=4:9, z:x=5:6</w:t>
            </w:r>
          </w:p>
        </w:tc>
        <w:tc>
          <w:tcPr>
            <w:tcW w:type="dxa" w:w="216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z:x:y</w:t>
            </w:r>
          </w:p>
        </w:tc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Gunakan x sebagai penghubung.</w:t>
            </w:r>
          </w:p>
        </w:tc>
      </w:tr>
      <w:tr>
        <w:tc>
          <w:tcPr>
            <w:tcW w:type="dxa" w:w="388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Buku:Pensil=2:5, Penggaris:Pensil=3:4</w:t>
            </w:r>
          </w:p>
        </w:tc>
        <w:tc>
          <w:tcPr>
            <w:tcW w:type="dxa" w:w="216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Buku:Pensil:Penggaris</w:t>
            </w:r>
          </w:p>
        </w:tc>
        <w:tc>
          <w:tcPr>
            <w:tcW w:type="dxa" w:w="34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Ubah Penggaris:Pensil menjadi Pensil:Penggaris = 4:3.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Kebiasaan Baik</w:t>
            </w:r>
          </w:p>
          <w:p>
            <w:pPr>
              <w:spacing w:after="40"/>
            </w:pPr>
            <w:r>
              <w:t>Sebelum menghitung, tuliskan urutan nama besaran yang diminta. Balik rasio jika urutannya tidak sesuai, lalu baru samakan penghubung.</w:t>
            </w:r>
          </w:p>
        </w:tc>
      </w:tr>
    </w:tbl>
    <w:p>
      <w:pPr>
        <w:spacing w:after="0"/>
      </w:pP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Jika K:L=2:7 dan M:L=3:5, tuliskan rasio yang perlu dibalik agar dapat mencari K:L:M.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17. Dari Rasio ke Jumlah Sebenarnya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1E5686"/>
              <w:left w:val="single" w:sz="12" w:color="1E5686"/>
              <w:bottom w:val="single" w:sz="12" w:color="1E5686"/>
              <w:right w:val="single" w:sz="12" w:color="1E5686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1E5686"/>
                <w:sz w:val="34"/>
              </w:rPr>
              <w:t>A : B : C = 2 : 3 : 5</w:t>
            </w:r>
          </w:p>
        </w:tc>
      </w:tr>
    </w:tbl>
    <w:p>
      <w:pPr>
        <w:spacing w:after="0"/>
      </w:pP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Jumlah bagian. </w:t>
      </w:r>
      <w:r>
        <w:rPr>
          <w:rFonts w:ascii="Aptos" w:hAnsi="Aptos"/>
          <w:sz w:val="21"/>
        </w:rPr>
        <w:t>2+3+5 = 10 bagian.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Nilai satu bagian. </w:t>
      </w:r>
      <w:r>
        <w:rPr>
          <w:rFonts w:ascii="Aptos" w:hAnsi="Aptos"/>
          <w:sz w:val="21"/>
        </w:rPr>
        <w:t>Total dibagi jumlah bagian.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b/>
          <w:sz w:val="21"/>
        </w:rPr>
        <w:t xml:space="preserve">Nilai setiap besaran. </w:t>
      </w:r>
      <w:r>
        <w:rPr>
          <w:rFonts w:ascii="Aptos" w:hAnsi="Aptos"/>
          <w:sz w:val="21"/>
        </w:rPr>
        <w:t>Banyak bagian dikali nilai satu bagian.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1984"/>
        <w:gridCol w:w="1984"/>
        <w:gridCol w:w="1984"/>
        <w:gridCol w:w="1984"/>
      </w:tblGrid>
      <w:tr>
        <w:trPr>
          <w:tblHeader w:val="true"/>
        </w:trPr>
        <w:tc>
          <w:tcPr>
            <w:tcW w:type="dxa" w:w="223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Total</w:t>
            </w:r>
          </w:p>
        </w:tc>
        <w:tc>
          <w:tcPr>
            <w:tcW w:type="dxa" w:w="194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Nilai 1 Bagian</w:t>
            </w:r>
          </w:p>
        </w:tc>
        <w:tc>
          <w:tcPr>
            <w:tcW w:type="dxa" w:w="172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</w:t>
            </w:r>
          </w:p>
        </w:tc>
        <w:tc>
          <w:tcPr>
            <w:tcW w:type="dxa" w:w="172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B</w:t>
            </w:r>
          </w:p>
        </w:tc>
        <w:tc>
          <w:tcPr>
            <w:tcW w:type="dxa" w:w="187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</w:t>
            </w:r>
          </w:p>
        </w:tc>
      </w:tr>
      <w:tr>
        <w:tc>
          <w:tcPr>
            <w:tcW w:type="dxa" w:w="223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100</w:t>
            </w:r>
          </w:p>
        </w:tc>
        <w:tc>
          <w:tcPr>
            <w:tcW w:type="dxa" w:w="194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type="dxa" w:w="172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type="dxa" w:w="172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type="dxa" w:w="18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50</w:t>
            </w:r>
          </w:p>
        </w:tc>
      </w:tr>
      <w:tr>
        <w:tc>
          <w:tcPr>
            <w:tcW w:type="dxa" w:w="223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250</w:t>
            </w:r>
          </w:p>
        </w:tc>
        <w:tc>
          <w:tcPr>
            <w:tcW w:type="dxa" w:w="194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25</w:t>
            </w:r>
          </w:p>
        </w:tc>
        <w:tc>
          <w:tcPr>
            <w:tcW w:type="dxa" w:w="172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type="dxa" w:w="172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75</w:t>
            </w:r>
          </w:p>
        </w:tc>
        <w:tc>
          <w:tcPr>
            <w:tcW w:type="dxa" w:w="18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125</w:t>
            </w:r>
          </w:p>
        </w:tc>
      </w:tr>
      <w:tr>
        <w:tc>
          <w:tcPr>
            <w:tcW w:type="dxa" w:w="223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Rp12.000.000</w:t>
            </w:r>
          </w:p>
        </w:tc>
        <w:tc>
          <w:tcPr>
            <w:tcW w:type="dxa" w:w="194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Rp1.200.000</w:t>
            </w:r>
          </w:p>
        </w:tc>
        <w:tc>
          <w:tcPr>
            <w:tcW w:type="dxa" w:w="172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Rp2.400.000</w:t>
            </w:r>
          </w:p>
        </w:tc>
        <w:tc>
          <w:tcPr>
            <w:tcW w:type="dxa" w:w="172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Rp3.600.000</w:t>
            </w:r>
          </w:p>
        </w:tc>
        <w:tc>
          <w:tcPr>
            <w:tcW w:type="dxa" w:w="18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Rp6.000.000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Syarat</w:t>
            </w:r>
          </w:p>
          <w:p>
            <w:pPr>
              <w:spacing w:after="40"/>
            </w:pPr>
            <w:r>
              <w:t>Cara ini digunakan jika ketiga besaran merupakan bagian dari satu total yang sama.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Pemeriksaan</w:t>
            </w:r>
          </w:p>
          <w:p>
            <w:pPr>
              <w:spacing w:after="40"/>
            </w:pPr>
            <w:r>
              <w:t>Jumlah nilai A+B+C harus kembali sama dengan total dan pasangan rasionya harus konsisten.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18. Masalah Kontekstual: Anggaran OSIM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Masalah</w:t>
            </w:r>
          </w:p>
          <w:p>
            <w:pPr>
              <w:spacing w:after="40"/>
            </w:pPr>
            <w:r>
              <w:t>Dana kegiatan Rp12.000.000 dibagi untuk Olahraga, Seni, dan Sains. Olahraga:Seni = 2:3 dan Seni:Sains = 3:5. Tentukan alokasi masing-masing.</w:t>
            </w:r>
          </w:p>
        </w:tc>
      </w:tr>
    </w:tbl>
    <w:p>
      <w:pPr>
        <w:spacing w:after="0"/>
      </w:pP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1. </w:t>
      </w:r>
      <w:r>
        <w:rPr>
          <w:rFonts w:ascii="Aptos" w:hAnsi="Aptos"/>
        </w:rPr>
        <w:t>Karena nilai Seni sama-sama 3 bagian, gabungkan menjadi 2:3:5.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2. </w:t>
      </w:r>
      <w:r>
        <w:rPr>
          <w:rFonts w:ascii="Aptos" w:hAnsi="Aptos"/>
        </w:rPr>
        <w:t>Jumlah bagian = 2+3+5 = 10.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3. </w:t>
      </w:r>
      <w:r>
        <w:rPr>
          <w:rFonts w:ascii="Aptos" w:hAnsi="Aptos"/>
        </w:rPr>
        <w:t>Nilai satu bagian = Rp12.000.000 / 10 = Rp1.200.000.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4. </w:t>
      </w:r>
      <w:r>
        <w:rPr>
          <w:rFonts w:ascii="Aptos" w:hAnsi="Aptos"/>
        </w:rPr>
        <w:t>Olahraga = 2 x Rp1.200.000 = Rp2.400.000.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5. </w:t>
      </w:r>
      <w:r>
        <w:rPr>
          <w:rFonts w:ascii="Aptos" w:hAnsi="Aptos"/>
        </w:rPr>
        <w:t>Seni = 3 x Rp1.200.000 = Rp3.600.000.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6. </w:t>
      </w:r>
      <w:r>
        <w:rPr>
          <w:rFonts w:ascii="Aptos" w:hAnsi="Aptos"/>
        </w:rPr>
        <w:t>Sains = 5 x Rp1.200.000 = Rp6.000.000.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rPr>
          <w:tblHeader w:val="true"/>
        </w:trPr>
        <w:tc>
          <w:tcPr>
            <w:tcW w:type="dxa" w:w="360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Kegiatan</w:t>
            </w:r>
          </w:p>
        </w:tc>
        <w:tc>
          <w:tcPr>
            <w:tcW w:type="dxa" w:w="201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Bagian</w:t>
            </w:r>
          </w:p>
        </w:tc>
        <w:tc>
          <w:tcPr>
            <w:tcW w:type="dxa" w:w="388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Alokasi</w:t>
            </w:r>
          </w:p>
        </w:tc>
      </w:tr>
      <w:tr>
        <w:tc>
          <w:tcPr>
            <w:tcW w:type="dxa" w:w="360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Olahraga</w:t>
            </w:r>
          </w:p>
        </w:tc>
        <w:tc>
          <w:tcPr>
            <w:tcW w:type="dxa" w:w="201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type="dxa" w:w="38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Rp2.400.000</w:t>
            </w:r>
          </w:p>
        </w:tc>
      </w:tr>
      <w:tr>
        <w:tc>
          <w:tcPr>
            <w:tcW w:type="dxa" w:w="360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Seni</w:t>
            </w:r>
          </w:p>
        </w:tc>
        <w:tc>
          <w:tcPr>
            <w:tcW w:type="dxa" w:w="201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type="dxa" w:w="388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Rp3.600.000</w:t>
            </w:r>
          </w:p>
        </w:tc>
      </w:tr>
      <w:tr>
        <w:tc>
          <w:tcPr>
            <w:tcW w:type="dxa" w:w="360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Sains</w:t>
            </w:r>
          </w:p>
        </w:tc>
        <w:tc>
          <w:tcPr>
            <w:tcW w:type="dxa" w:w="201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type="dxa" w:w="38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Rp6.000.000</w:t>
            </w:r>
          </w:p>
        </w:tc>
      </w:tr>
      <w:tr>
        <w:tc>
          <w:tcPr>
            <w:tcW w:type="dxa" w:w="360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9"/>
              </w:rPr>
              <w:t>Jumlah</w:t>
            </w:r>
          </w:p>
        </w:tc>
        <w:tc>
          <w:tcPr>
            <w:tcW w:type="dxa" w:w="201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10</w:t>
            </w:r>
          </w:p>
        </w:tc>
        <w:tc>
          <w:tcPr>
            <w:tcW w:type="dxa" w:w="388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9"/>
              </w:rPr>
              <w:t>Rp12.000.000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Interpretasi</w:t>
            </w:r>
          </w:p>
          <w:p>
            <w:pPr>
              <w:spacing w:after="40"/>
            </w:pPr>
            <w:r>
              <w:t>Sains menerima alokasi terbesar, yaitu setengah dari total dana karena 5 dari 10 bagian.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19. Konteks Baru: Campuran Pakan</w:t>
      </w:r>
    </w:p>
    <w:p>
      <w:pPr>
        <w:spacing w:before="40" w:after="40"/>
        <w:jc w:val="center"/>
      </w:pPr>
      <w:r>
        <w:rPr>
          <w:rFonts w:ascii="Aptos" w:hAnsi="Aptos"/>
        </w:rPr>
        <w:drawing>
          <wp:inline xmlns:a="http://schemas.openxmlformats.org/drawingml/2006/main" xmlns:pic="http://schemas.openxmlformats.org/drawingml/2006/picture">
            <wp:extent cx="6080760" cy="399049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campuran_pakan_tiga_bahan.jp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9904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Caption"/>
        <w:jc w:val="center"/>
      </w:pPr>
      <w:r>
        <w:rPr>
          <w:rFonts w:ascii="Aptos" w:hAnsi="Aptos"/>
        </w:rPr>
        <w:t>Gambar 4. Dua rasio komposisi dihubungkan oleh Dedak.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Analisis</w:t>
            </w:r>
          </w:p>
          <w:p>
            <w:pPr>
              <w:spacing w:after="40"/>
            </w:pPr>
            <w:r>
              <w:t>Jagung:Dedak = 2:3 dan Dedak:Konsentrat = 2:1. Nilai Dedak 3 dan 2 belum sama. KPK(3,2)=6, sehingga rasio menjadi 4:6 dan 6:3.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76"/>
      </w:tblGrid>
      <w:tr>
        <w:tc>
          <w:tcPr>
            <w:tcW w:type="dxa" w:w="9922"/>
            <w:shd w:fill="F8FBFD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27834B"/>
                <w:sz w:val="34"/>
              </w:rPr>
              <w:t>Jagung : Dedak : Konsentrat = 4 : 6 : 3</w:t>
            </w:r>
          </w:p>
        </w:tc>
      </w:tr>
    </w:tbl>
    <w:p>
      <w:pPr>
        <w:spacing w:after="0"/>
      </w:pP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Jika total campuran 65 kg, tentukan massa setiap bahan.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20. Koneksi dengan Manajemen dan Bisnis</w:t>
      </w:r>
    </w:p>
    <w:p>
      <w:pPr>
        <w:spacing w:after="160"/>
        <w:jc w:val="center"/>
      </w:pPr>
      <w:r>
        <w:rPr>
          <w:rFonts w:ascii="Aptos" w:hAnsi="Aptos"/>
          <w:i/>
          <w:color w:val="637487"/>
          <w:sz w:val="21"/>
        </w:rPr>
        <w:t>Perbandingan bertingkat membantu keputusan ketika beberapa sumber daya saling terkait.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rPr>
          <w:tblHeader w:val="true"/>
        </w:trPr>
        <w:tc>
          <w:tcPr>
            <w:tcW w:type="dxa" w:w="187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Bidang</w:t>
            </w:r>
          </w:p>
        </w:tc>
        <w:tc>
          <w:tcPr>
            <w:tcW w:type="dxa" w:w="388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Contoh Hubungan</w:t>
            </w:r>
          </w:p>
        </w:tc>
        <w:tc>
          <w:tcPr>
            <w:tcW w:type="dxa" w:w="374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Manfaat</w:t>
            </w:r>
          </w:p>
        </w:tc>
      </w:tr>
      <w:tr>
        <w:tc>
          <w:tcPr>
            <w:tcW w:type="dxa" w:w="18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Anggaran</w:t>
            </w:r>
          </w:p>
        </w:tc>
        <w:tc>
          <w:tcPr>
            <w:tcW w:type="dxa" w:w="38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Program A:B dan B:C</w:t>
            </w:r>
          </w:p>
        </w:tc>
        <w:tc>
          <w:tcPr>
            <w:tcW w:type="dxa" w:w="374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Menyusun pembagian dana yang konsisten.</w:t>
            </w:r>
          </w:p>
        </w:tc>
      </w:tr>
      <w:tr>
        <w:tc>
          <w:tcPr>
            <w:tcW w:type="dxa" w:w="18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Produksi</w:t>
            </w:r>
          </w:p>
        </w:tc>
        <w:tc>
          <w:tcPr>
            <w:tcW w:type="dxa" w:w="388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Bahan baku:tenaga dan tenaga:waktu</w:t>
            </w:r>
          </w:p>
        </w:tc>
        <w:tc>
          <w:tcPr>
            <w:tcW w:type="dxa" w:w="374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Merencanakan kapasitas produksi.</w:t>
            </w:r>
          </w:p>
        </w:tc>
      </w:tr>
      <w:tr>
        <w:tc>
          <w:tcPr>
            <w:tcW w:type="dxa" w:w="18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Logistik</w:t>
            </w:r>
          </w:p>
        </w:tc>
        <w:tc>
          <w:tcPr>
            <w:tcW w:type="dxa" w:w="38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Gudang A:B dan B:C</w:t>
            </w:r>
          </w:p>
        </w:tc>
        <w:tc>
          <w:tcPr>
            <w:tcW w:type="dxa" w:w="374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Membandingkan alokasi stok antarlokasi.</w:t>
            </w:r>
          </w:p>
        </w:tc>
      </w:tr>
      <w:tr>
        <w:tc>
          <w:tcPr>
            <w:tcW w:type="dxa" w:w="18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Pemasaran</w:t>
            </w:r>
          </w:p>
        </w:tc>
        <w:tc>
          <w:tcPr>
            <w:tcW w:type="dxa" w:w="388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Media digital:cetak dan cetak:acara</w:t>
            </w:r>
          </w:p>
        </w:tc>
        <w:tc>
          <w:tcPr>
            <w:tcW w:type="dxa" w:w="374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Menyusun proporsi biaya promosi.</w:t>
            </w:r>
          </w:p>
        </w:tc>
      </w:tr>
      <w:tr>
        <w:tc>
          <w:tcPr>
            <w:tcW w:type="dxa" w:w="18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Kesehatan</w:t>
            </w:r>
          </w:p>
        </w:tc>
        <w:tc>
          <w:tcPr>
            <w:tcW w:type="dxa" w:w="38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Karbohidrat:protein dan protein:sayur</w:t>
            </w:r>
          </w:p>
        </w:tc>
        <w:tc>
          <w:tcPr>
            <w:tcW w:type="dxa" w:w="374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Menjaga komposisi menu.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Keterampilan Transfer</w:t>
            </w:r>
          </w:p>
          <w:p>
            <w:pPr>
              <w:spacing w:after="40"/>
            </w:pPr>
            <w:r>
              <w:t>Matematika tidak hanya menghasilkan angka. Rasio gabungan dapat menjadi dasar keputusan, tetapi keputusan tetap harus mempertimbangkan tujuan, kebutuhan minimum, dan batas sumber daya.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FF5E8"/>
            <w:tcBorders>
              <w:top w:val="single" w:sz="12" w:color="E9801B"/>
              <w:left w:val="single" w:sz="12" w:color="E9801B"/>
              <w:bottom w:val="single" w:sz="12" w:color="E9801B"/>
              <w:right w:val="single" w:sz="12" w:color="E9801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E9801B"/>
                <w:sz w:val="23"/>
              </w:rPr>
              <w:t>Pertanyaan Kritis</w:t>
            </w:r>
          </w:p>
          <w:p>
            <w:pPr>
              <w:spacing w:after="40"/>
            </w:pPr>
            <w:r>
              <w:t>Apakah pembagian berdasarkan rasio selalu adil? Kapan kebutuhan nyata perlu mengubah rasio awal?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21. Berbagai Representasi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rPr>
          <w:tblHeader w:val="true"/>
        </w:trPr>
        <w:tc>
          <w:tcPr>
            <w:tcW w:type="dxa" w:w="208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Representasi</w:t>
            </w:r>
          </w:p>
        </w:tc>
        <w:tc>
          <w:tcPr>
            <w:tcW w:type="dxa" w:w="345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Contoh</w:t>
            </w:r>
          </w:p>
        </w:tc>
        <w:tc>
          <w:tcPr>
            <w:tcW w:type="dxa" w:w="396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Kekuatan</w:t>
            </w:r>
          </w:p>
        </w:tc>
      </w:tr>
      <w:tr>
        <w:tc>
          <w:tcPr>
            <w:tcW w:type="dxa" w:w="20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Simbol</w:t>
            </w:r>
          </w:p>
        </w:tc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A:B=2:3; B:C=4:5</w:t>
            </w:r>
          </w:p>
        </w:tc>
        <w:tc>
          <w:tcPr>
            <w:tcW w:type="dxa" w:w="396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Ringkas untuk perhitungan.</w:t>
            </w:r>
          </w:p>
        </w:tc>
      </w:tr>
      <w:tr>
        <w:tc>
          <w:tcPr>
            <w:tcW w:type="dxa" w:w="208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Tabel</w:t>
            </w:r>
          </w:p>
        </w:tc>
        <w:tc>
          <w:tcPr>
            <w:tcW w:type="dxa" w:w="34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Nama besaran dan bagian</w:t>
            </w:r>
          </w:p>
        </w:tc>
        <w:tc>
          <w:tcPr>
            <w:tcW w:type="dxa" w:w="396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Menjaga urutan besaran.</w:t>
            </w:r>
          </w:p>
        </w:tc>
      </w:tr>
      <w:tr>
        <w:tc>
          <w:tcPr>
            <w:tcW w:type="dxa" w:w="20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Model batang</w:t>
            </w:r>
          </w:p>
        </w:tc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Panjang batang proporsional</w:t>
            </w:r>
          </w:p>
        </w:tc>
        <w:tc>
          <w:tcPr>
            <w:tcW w:type="dxa" w:w="396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Memperlihatkan kesetaraan bagian.</w:t>
            </w:r>
          </w:p>
        </w:tc>
      </w:tr>
      <w:tr>
        <w:tc>
          <w:tcPr>
            <w:tcW w:type="dxa" w:w="208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Keping/kartu</w:t>
            </w:r>
          </w:p>
        </w:tc>
        <w:tc>
          <w:tcPr>
            <w:tcW w:type="dxa" w:w="345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Kelompok benda berwarna</w:t>
            </w:r>
          </w:p>
        </w:tc>
        <w:tc>
          <w:tcPr>
            <w:tcW w:type="dxa" w:w="396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Mendukung eksplorasi konkret.</w:t>
            </w:r>
          </w:p>
        </w:tc>
      </w:tr>
      <w:tr>
        <w:tc>
          <w:tcPr>
            <w:tcW w:type="dxa" w:w="208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Diagram alur</w:t>
            </w:r>
          </w:p>
        </w:tc>
        <w:tc>
          <w:tcPr>
            <w:tcW w:type="dxa" w:w="345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Temukan-samakan-gabungkan</w:t>
            </w:r>
          </w:p>
        </w:tc>
        <w:tc>
          <w:tcPr>
            <w:tcW w:type="dxa" w:w="396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Membantu prosedur sistematis.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961"/>
            <w:shd w:fill="EAF4FB"/>
            <w:tcBorders>
              <w:top w:val="single" w:sz="10" w:color="2B78B8"/>
              <w:left w:val="single" w:sz="10" w:color="2B78B8"/>
              <w:bottom w:val="single" w:sz="10" w:color="2B78B8"/>
              <w:right w:val="single" w:sz="10" w:color="2B78B8"/>
            </w:tcBorders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b/>
                <w:color w:val="2B78B8"/>
                <w:sz w:val="22"/>
              </w:rPr>
              <w:t>Model Batang</w:t>
            </w:r>
          </w:p>
          <w:p>
            <w:pPr>
              <w:spacing w:after="40"/>
            </w:pPr>
            <w:r>
              <w:t>A: 8 unit</w:t>
            </w:r>
          </w:p>
          <w:p>
            <w:pPr>
              <w:spacing w:after="40"/>
            </w:pPr>
            <w:r>
              <w:t>B: 12 unit</w:t>
            </w:r>
          </w:p>
          <w:p>
            <w:pPr>
              <w:spacing w:after="40"/>
            </w:pPr>
            <w:r>
              <w:t>C: 15 unit</w:t>
            </w:r>
          </w:p>
        </w:tc>
        <w:tc>
          <w:tcPr>
            <w:tcW w:type="dxa" w:w="4961"/>
            <w:shd w:fill="ECF7EF"/>
            <w:tcBorders>
              <w:top w:val="single" w:sz="10" w:color="27834B"/>
              <w:left w:val="single" w:sz="10" w:color="27834B"/>
              <w:bottom w:val="single" w:sz="10" w:color="27834B"/>
              <w:right w:val="single" w:sz="10" w:color="27834B"/>
            </w:tcBorders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b/>
                <w:color w:val="27834B"/>
                <w:sz w:val="22"/>
              </w:rPr>
              <w:t>Uji Rasio</w:t>
            </w:r>
          </w:p>
          <w:p>
            <w:pPr>
              <w:spacing w:after="40"/>
            </w:pPr>
            <w:r>
              <w:t>A:B = 8:12 = 2:3</w:t>
            </w:r>
          </w:p>
          <w:p>
            <w:pPr>
              <w:spacing w:after="40"/>
            </w:pPr>
            <w:r>
              <w:t>B:C = 12:15 = 4:5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Prinsip Representasi</w:t>
            </w:r>
          </w:p>
          <w:p>
            <w:pPr>
              <w:spacing w:after="40"/>
            </w:pPr>
            <w:r>
              <w:t>Gunakan representasi yang membantu melihat hubungan, bukan sekadar memperindah jawaban.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22. Alur Penyelesaian Visual</w:t>
      </w:r>
    </w:p>
    <w:p>
      <w:pPr>
        <w:spacing w:before="40" w:after="40"/>
        <w:jc w:val="center"/>
      </w:pPr>
      <w:r>
        <w:rPr>
          <w:rFonts w:ascii="Aptos" w:hAnsi="Aptos"/>
        </w:rPr>
        <w:drawing>
          <wp:inline xmlns:a="http://schemas.openxmlformats.org/drawingml/2006/main" xmlns:pic="http://schemas.openxmlformats.org/drawingml/2006/picture">
            <wp:extent cx="6080760" cy="399049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alur_perbandingan_bertingkat.jp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9904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Caption"/>
        <w:jc w:val="center"/>
      </w:pPr>
      <w:r>
        <w:rPr>
          <w:rFonts w:ascii="Aptos" w:hAnsi="Aptos"/>
        </w:rPr>
        <w:t>Gambar 5. Empat tahap menyelesaikan perbandingan bertingkat.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Jeda Berpikir</w:t>
            </w:r>
          </w:p>
          <w:p>
            <w:pPr>
              <w:spacing w:after="40"/>
            </w:pPr>
            <w:r>
              <w:t>Pada tahap mana kesalahan paling sering terjadi? Bagaimana cara memeriksa setiap tahap sebelum melanjutkan?</w:t>
            </w:r>
          </w:p>
        </w:tc>
      </w:tr>
    </w:tbl>
    <w:p>
      <w:pPr>
        <w:spacing w:after="0"/>
      </w:pP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Gunakan alur pada gambar untuk menyelesaikan P:Q=3:7 dan Q:R=5:4.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23. Contoh, Noncontoh, dan Analisis Kesalahan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rPr>
          <w:tblHeader w:val="true"/>
        </w:trPr>
        <w:tc>
          <w:tcPr>
            <w:tcW w:type="dxa" w:w="468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Pernyataan/Penyelesaian</w:t>
            </w:r>
          </w:p>
        </w:tc>
        <w:tc>
          <w:tcPr>
            <w:tcW w:type="dxa" w:w="144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338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Alasan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A:B=2:3 dan B:C=3:4 -&gt; A:B:C=2:3:4</w:t>
            </w:r>
          </w:p>
        </w:tc>
        <w:tc>
          <w:tcPr>
            <w:tcW w:type="dxa" w:w="144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Benar</w:t>
            </w:r>
          </w:p>
        </w:tc>
        <w:tc>
          <w:tcPr>
            <w:tcW w:type="dxa" w:w="338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 sudah sama.</w:t>
            </w:r>
          </w:p>
        </w:tc>
      </w:tr>
      <w:tr>
        <w:tc>
          <w:tcPr>
            <w:tcW w:type="dxa" w:w="468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A:B=2:3 dan B:C=4:5 -&gt; A:B:C=2:3:5</w:t>
            </w:r>
          </w:p>
        </w:tc>
        <w:tc>
          <w:tcPr>
            <w:tcW w:type="dxa" w:w="144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Salah</w:t>
            </w:r>
          </w:p>
        </w:tc>
        <w:tc>
          <w:tcPr>
            <w:tcW w:type="dxa" w:w="338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 bernilai 3 dan 4.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2:3 dikali 4 menjadi 8:12</w:t>
            </w:r>
          </w:p>
        </w:tc>
        <w:tc>
          <w:tcPr>
            <w:tcW w:type="dxa" w:w="144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Benar</w:t>
            </w:r>
          </w:p>
        </w:tc>
        <w:tc>
          <w:tcPr>
            <w:tcW w:type="dxa" w:w="338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Kedua suku dikali faktor sama.</w:t>
            </w:r>
          </w:p>
        </w:tc>
      </w:tr>
      <w:tr>
        <w:tc>
          <w:tcPr>
            <w:tcW w:type="dxa" w:w="468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4:5 diubah menjadi 12:5</w:t>
            </w:r>
          </w:p>
        </w:tc>
        <w:tc>
          <w:tcPr>
            <w:tcW w:type="dxa" w:w="144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Salah</w:t>
            </w:r>
          </w:p>
        </w:tc>
        <w:tc>
          <w:tcPr>
            <w:tcW w:type="dxa" w:w="338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Hanya satu suku berubah.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8:12:15 disederhanakan menjadi 2:3:15</w:t>
            </w:r>
          </w:p>
        </w:tc>
        <w:tc>
          <w:tcPr>
            <w:tcW w:type="dxa" w:w="144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Salah</w:t>
            </w:r>
          </w:p>
        </w:tc>
        <w:tc>
          <w:tcPr>
            <w:tcW w:type="dxa" w:w="338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Tidak semua suku dibagi faktor sama.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CEEEE"/>
            <w:tcBorders>
              <w:top w:val="single" w:sz="12" w:color="B33A3A"/>
              <w:left w:val="single" w:sz="12" w:color="B33A3A"/>
              <w:bottom w:val="single" w:sz="12" w:color="B33A3A"/>
              <w:right w:val="single" w:sz="12" w:color="B33A3A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B33A3A"/>
                <w:sz w:val="23"/>
              </w:rPr>
              <w:t>Konflik Kognitif</w:t>
            </w:r>
          </w:p>
          <w:p>
            <w:pPr>
              <w:spacing w:after="40"/>
            </w:pPr>
            <w:r>
              <w:t>Seorang siswa berkata, “B sama-sama huruf B, jadi nilainya pasti sama.” Tanggapi pernyataan tersebut menggunakan contoh 3 bagian B dan 4 bagian B.</w:t>
            </w:r>
          </w:p>
        </w:tc>
      </w:tr>
    </w:tbl>
    <w:p>
      <w:pPr>
        <w:spacing w:after="0"/>
      </w:pP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Perbaiki penyelesaian salah pada baris kedua hingga memperoleh rasio yang benar.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24. Miskonsepsi yang Sering Terjadi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rPr>
          <w:tblHeader w:val="true"/>
        </w:trPr>
        <w:tc>
          <w:tcPr>
            <w:tcW w:type="dxa" w:w="244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Miskonsepsi</w:t>
            </w:r>
          </w:p>
        </w:tc>
        <w:tc>
          <w:tcPr>
            <w:tcW w:type="dxa" w:w="338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Mengapa Keliru</w:t>
            </w:r>
          </w:p>
        </w:tc>
        <w:tc>
          <w:tcPr>
            <w:tcW w:type="dxa" w:w="367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Perbaikan</w:t>
            </w:r>
          </w:p>
        </w:tc>
      </w:tr>
      <w:tr>
        <w:tc>
          <w:tcPr>
            <w:tcW w:type="dxa" w:w="24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Menempelkan angka luar</w:t>
            </w:r>
          </w:p>
        </w:tc>
        <w:tc>
          <w:tcPr>
            <w:tcW w:type="dxa" w:w="338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Besaran penghubung belum setara.</w:t>
            </w:r>
          </w:p>
        </w:tc>
        <w:tc>
          <w:tcPr>
            <w:tcW w:type="dxa" w:w="36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Samakan penghubung dengan KPK.</w:t>
            </w:r>
          </w:p>
        </w:tc>
      </w:tr>
      <w:tr>
        <w:tc>
          <w:tcPr>
            <w:tcW w:type="dxa" w:w="24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Mengubah hanya satu suku</w:t>
            </w:r>
          </w:p>
        </w:tc>
        <w:tc>
          <w:tcPr>
            <w:tcW w:type="dxa" w:w="338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Rasio tidak lagi ekuivalen.</w:t>
            </w:r>
          </w:p>
        </w:tc>
        <w:tc>
          <w:tcPr>
            <w:tcW w:type="dxa" w:w="36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Kalikan/bagi semua suku dalam satu rasio.</w:t>
            </w:r>
          </w:p>
        </w:tc>
      </w:tr>
      <w:tr>
        <w:tc>
          <w:tcPr>
            <w:tcW w:type="dxa" w:w="24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Salah urutan besaran</w:t>
            </w:r>
          </w:p>
        </w:tc>
        <w:tc>
          <w:tcPr>
            <w:tcW w:type="dxa" w:w="338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Angka benar dapat bermakna salah.</w:t>
            </w:r>
          </w:p>
        </w:tc>
        <w:tc>
          <w:tcPr>
            <w:tcW w:type="dxa" w:w="36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Tulis nama besaran di atas angka.</w:t>
            </w:r>
          </w:p>
        </w:tc>
      </w:tr>
      <w:tr>
        <w:tc>
          <w:tcPr>
            <w:tcW w:type="dxa" w:w="244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Menyederhanakan sebagian</w:t>
            </w:r>
          </w:p>
        </w:tc>
        <w:tc>
          <w:tcPr>
            <w:tcW w:type="dxa" w:w="338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Hubungan tiga besaran berubah.</w:t>
            </w:r>
          </w:p>
        </w:tc>
        <w:tc>
          <w:tcPr>
            <w:tcW w:type="dxa" w:w="36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Gunakan FPB semua suku.</w:t>
            </w:r>
          </w:p>
        </w:tc>
      </w:tr>
      <w:tr>
        <w:tc>
          <w:tcPr>
            <w:tcW w:type="dxa" w:w="244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Menganggap rasio sebagai jumlah pasti</w:t>
            </w:r>
          </w:p>
        </w:tc>
        <w:tc>
          <w:tcPr>
            <w:tcW w:type="dxa" w:w="338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Rasio hanya menyatakan hubungan.</w:t>
            </w:r>
          </w:p>
        </w:tc>
        <w:tc>
          <w:tcPr>
            <w:tcW w:type="dxa" w:w="36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Gunakan faktor pengali atau total untuk jumlah sebenarnya.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Strategi Anti-Keliru</w:t>
            </w:r>
          </w:p>
          <w:p>
            <w:pPr>
              <w:spacing w:after="40"/>
            </w:pPr>
            <w:r>
              <w:t>Gunakan tiga pemeriksaan: urutan benar, penghubung sama, dan uji balik kedua rasio awal.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25. Aktivitas Konstruktif: Kartu Rasio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Tujuan</w:t>
            </w:r>
          </w:p>
          <w:p>
            <w:pPr>
              <w:spacing w:after="40"/>
            </w:pPr>
            <w:r>
              <w:t>Membangun sendiri prosedur perbandingan bertingkat melalui kartu warna dan pengelompokan bagian.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187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Komponen</w:t>
            </w:r>
          </w:p>
        </w:tc>
        <w:tc>
          <w:tcPr>
            <w:tcW w:type="dxa" w:w="763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Petunjuk</w:t>
            </w:r>
          </w:p>
        </w:tc>
      </w:tr>
      <w:tr>
        <w:tc>
          <w:tcPr>
            <w:tcW w:type="dxa" w:w="18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Alat</w:t>
            </w:r>
          </w:p>
        </w:tc>
        <w:tc>
          <w:tcPr>
            <w:tcW w:type="dxa" w:w="763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Kartu merah, biru, hijau; spidol; gunting; lembar kerja.</w:t>
            </w:r>
          </w:p>
        </w:tc>
      </w:tr>
      <w:tr>
        <w:tc>
          <w:tcPr>
            <w:tcW w:type="dxa" w:w="18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Peran</w:t>
            </w:r>
          </w:p>
        </w:tc>
        <w:tc>
          <w:tcPr>
            <w:tcW w:type="dxa" w:w="763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Pembaca masalah, penyusun kartu, pencatat, pemeriksa.</w:t>
            </w:r>
          </w:p>
        </w:tc>
      </w:tr>
      <w:tr>
        <w:tc>
          <w:tcPr>
            <w:tcW w:type="dxa" w:w="18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Data awal</w:t>
            </w:r>
          </w:p>
        </w:tc>
        <w:tc>
          <w:tcPr>
            <w:tcW w:type="dxa" w:w="763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Merah:Biru = 2:3 dan Biru:Hijau = 4:5.</w:t>
            </w:r>
          </w:p>
        </w:tc>
      </w:tr>
      <w:tr>
        <w:tc>
          <w:tcPr>
            <w:tcW w:type="dxa" w:w="18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Produk</w:t>
            </w:r>
          </w:p>
        </w:tc>
        <w:tc>
          <w:tcPr>
            <w:tcW w:type="dxa" w:w="763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Model kartu yang menunjukkan rasio gabungan dan penjelasan tertulis.</w:t>
            </w:r>
          </w:p>
        </w:tc>
      </w:tr>
      <w:tr>
        <w:tc>
          <w:tcPr>
            <w:tcW w:type="dxa" w:w="18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Waktu</w:t>
            </w:r>
          </w:p>
        </w:tc>
        <w:tc>
          <w:tcPr>
            <w:tcW w:type="dxa" w:w="763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25-30 menit.</w:t>
            </w:r>
          </w:p>
        </w:tc>
      </w:tr>
    </w:tbl>
    <w:p>
      <w:pPr>
        <w:spacing w:after="0"/>
      </w:pP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1. </w:t>
      </w:r>
      <w:r>
        <w:rPr>
          <w:rFonts w:ascii="Aptos" w:hAnsi="Aptos"/>
        </w:rPr>
        <w:t>Buat model 2 kartu merah dan 3 kartu biru.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2. </w:t>
      </w:r>
      <w:r>
        <w:rPr>
          <w:rFonts w:ascii="Aptos" w:hAnsi="Aptos"/>
        </w:rPr>
        <w:t>Buat model terpisah 4 kartu biru dan 5 kartu hijau.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3. </w:t>
      </w:r>
      <w:r>
        <w:rPr>
          <w:rFonts w:ascii="Aptos" w:hAnsi="Aptos"/>
        </w:rPr>
        <w:t>Tambahkan salinan setiap model sampai jumlah kartu biru sama.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4. </w:t>
      </w:r>
      <w:r>
        <w:rPr>
          <w:rFonts w:ascii="Aptos" w:hAnsi="Aptos"/>
        </w:rPr>
        <w:t>Hitung kartu merah, biru, dan hijau pada model gabungan.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5. </w:t>
      </w:r>
      <w:r>
        <w:rPr>
          <w:rFonts w:ascii="Aptos" w:hAnsi="Aptos"/>
        </w:rPr>
        <w:t>Bandingkan hasil dengan metode KPK.</w:t>
      </w:r>
    </w:p>
    <w:p>
      <w:pPr>
        <w:spacing w:after="80"/>
        <w:ind w:left="360" w:hanging="317"/>
      </w:pPr>
      <w:r>
        <w:rPr>
          <w:rFonts w:ascii="Aptos" w:hAnsi="Aptos"/>
          <w:b/>
          <w:color w:val="2B78B8"/>
        </w:rPr>
        <w:t xml:space="preserve">6. </w:t>
      </w:r>
      <w:r>
        <w:rPr>
          <w:rFonts w:ascii="Aptos" w:hAnsi="Aptos"/>
        </w:rPr>
        <w:t>Jelaskan mengapa modelmu mempertahankan kedua rasio awal.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26. Latihan Terbimbing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A:B = 3:5 dan B:C = 5:7. Tentukan A:B:C.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2. </w:t>
      </w:r>
      <w:r>
        <w:rPr>
          <w:rFonts w:ascii="Aptos" w:hAnsi="Aptos"/>
        </w:rPr>
        <w:t>P:Q = 2:3 dan Q:R = 6:5. Tentukan P:Q:R.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3. </w:t>
      </w:r>
      <w:r>
        <w:rPr>
          <w:rFonts w:ascii="Aptos" w:hAnsi="Aptos"/>
        </w:rPr>
        <w:t>M:N = 4:7 dan N:K = 3:8. Tentukan M:N:K.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4. </w:t>
      </w:r>
      <w:r>
        <w:rPr>
          <w:rFonts w:ascii="Aptos" w:hAnsi="Aptos"/>
        </w:rPr>
        <w:t>Buku:Pensil = 5:8 dan Pensil:Penggaris = 4:3. Tentukan Buku:Pensil:Penggaris.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Petunjuk Strategi</w:t>
            </w:r>
          </w:p>
          <w:p>
            <w:pPr>
              <w:spacing w:after="40"/>
            </w:pPr>
            <w:r>
              <w:t>Tandai penghubung, cari KPK nilai penghubung, skalakan, gabungkan, lalu lakukan uji balik.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27. Latihan Kontekstual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Dalam perpustakaan, rasio buku fiksi:referensi = 3:4 dan referensi:ensiklopedia = 2:1. Tentukan rasio ketiganya.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2. </w:t>
      </w:r>
      <w:r>
        <w:rPr>
          <w:rFonts w:ascii="Aptos" w:hAnsi="Aptos"/>
        </w:rPr>
        <w:t>Dana kelas dibagi untuk kebersihan:dekorasi = 2:5 dan dekorasi:konsumsi = 3:4. Tentukan rasio ketiga pos.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3. </w:t>
      </w:r>
      <w:r>
        <w:rPr>
          <w:rFonts w:ascii="Aptos" w:hAnsi="Aptos"/>
        </w:rPr>
        <w:t>Campuran pupuk memiliki rasio kompos:sekam = 4:3 dan sekam:tanah = 2:5. Tentukan rasio kompos:sekam:tanah.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4. </w:t>
      </w:r>
      <w:r>
        <w:rPr>
          <w:rFonts w:ascii="Aptos" w:hAnsi="Aptos"/>
        </w:rPr>
        <w:t>Rasio siswa kelompok A:B = 5:6 dan B:C = 4:7. Jika jumlah ketiganya 380 siswa, tentukan jumlah setiap kelompok.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28. Latihan Visual dan Penalaran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403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Data Visual</w:t>
            </w:r>
          </w:p>
        </w:tc>
        <w:tc>
          <w:tcPr>
            <w:tcW w:type="dxa" w:w="5472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Pertanyaan</w:t>
            </w:r>
          </w:p>
        </w:tc>
      </w:tr>
      <w:tr>
        <w:tc>
          <w:tcPr>
            <w:tcW w:type="dxa" w:w="403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Batang A = 6 unit, B = 9 unit</w:t>
            </w:r>
          </w:p>
        </w:tc>
        <w:tc>
          <w:tcPr>
            <w:tcW w:type="dxa" w:w="54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Tuliskan A:B dalam bentuk sederhana.</w:t>
            </w:r>
          </w:p>
        </w:tc>
      </w:tr>
      <w:tr>
        <w:tc>
          <w:tcPr>
            <w:tcW w:type="dxa" w:w="403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Batang B = 12 unit, C = 20 unit</w:t>
            </w:r>
          </w:p>
        </w:tc>
        <w:tc>
          <w:tcPr>
            <w:tcW w:type="dxa" w:w="54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Tuliskan B:C dalam bentuk sederhana.</w:t>
            </w:r>
          </w:p>
        </w:tc>
      </w:tr>
      <w:tr>
        <w:tc>
          <w:tcPr>
            <w:tcW w:type="dxa" w:w="403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Dua model di atas</w:t>
            </w:r>
          </w:p>
        </w:tc>
        <w:tc>
          <w:tcPr>
            <w:tcW w:type="dxa" w:w="5472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Samakan panjang batang B dan tentukan A:B:C.</w:t>
            </w:r>
          </w:p>
        </w:tc>
      </w:tr>
      <w:tr>
        <w:tc>
          <w:tcPr>
            <w:tcW w:type="dxa" w:w="403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Rasio hasil</w:t>
            </w:r>
          </w:p>
        </w:tc>
        <w:tc>
          <w:tcPr>
            <w:tcW w:type="dxa" w:w="5472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Jelaskan bagaimana uji balik membuktikan jawaban.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FF5E8"/>
            <w:tcBorders>
              <w:top w:val="single" w:sz="12" w:color="E9801B"/>
              <w:left w:val="single" w:sz="12" w:color="E9801B"/>
              <w:bottom w:val="single" w:sz="12" w:color="E9801B"/>
              <w:right w:val="single" w:sz="12" w:color="E9801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E9801B"/>
                <w:sz w:val="23"/>
              </w:rPr>
              <w:t>Tantangan</w:t>
            </w:r>
          </w:p>
          <w:p>
            <w:pPr>
              <w:spacing w:after="40"/>
            </w:pPr>
            <w:r>
              <w:t>Buat dua pasangan rasio berbeda yang menghasilkan rasio gabungan 6:10:15. Jelaskan prosesnya.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Soal Terbuka</w:t>
            </w:r>
          </w:p>
          <w:p>
            <w:pPr>
              <w:spacing w:after="40"/>
            </w:pPr>
            <w:r>
              <w:t>Susun masalah kehidupan nyata yang dapat dimodelkan dengan A:B=2:5 dan B:C=3:4. Sertakan penyelesaian dan interpretasi.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29. Asesmen Formatif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Tentukan A:B:C jika A:B=4:5 dan B:C=10:7.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2. </w:t>
      </w:r>
      <w:r>
        <w:rPr>
          <w:rFonts w:ascii="Aptos" w:hAnsi="Aptos"/>
        </w:rPr>
        <w:t>Tentukan P:Q:R jika P:Q=3:8 dan R:Q=5:6.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3. </w:t>
      </w:r>
      <w:r>
        <w:rPr>
          <w:rFonts w:ascii="Aptos" w:hAnsi="Aptos"/>
        </w:rPr>
        <w:t>Rasio dana olahraga:seni = 5:4 dan seni:sains = 6:7. Jika total dana Rp37.000.000, tentukan alokasi setiap bidang.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4. </w:t>
      </w:r>
      <w:r>
        <w:rPr>
          <w:rFonts w:ascii="Aptos" w:hAnsi="Aptos"/>
        </w:rPr>
        <w:t>Seorang siswa memperoleh 2:3:5 dari A:B=2:3 dan B:C=4:5. Jelaskan kesalahan dan perbaiki.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5. </w:t>
      </w:r>
      <w:r>
        <w:rPr>
          <w:rFonts w:ascii="Aptos" w:hAnsi="Aptos"/>
        </w:rPr>
        <w:t>Buat satu cara memeriksa bahwa rasio gabungan memenuhi kedua rasio awal.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30. Kunci Jawaban dan Pembahasan Ringkas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1008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Nomor</w:t>
            </w:r>
          </w:p>
        </w:tc>
        <w:tc>
          <w:tcPr>
            <w:tcW w:type="dxa" w:w="8496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Jawaban Inti</w:t>
            </w:r>
          </w:p>
        </w:tc>
      </w:tr>
      <w:tr>
        <w:tc>
          <w:tcPr>
            <w:tcW w:type="dxa" w:w="100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1</w:t>
            </w:r>
          </w:p>
        </w:tc>
        <w:tc>
          <w:tcPr>
            <w:tcW w:type="dxa" w:w="849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A:B=4:5 dan B:C=10:7. Samakan B=10: 8:10 dan 10:7 -&gt; 8:10:7.</w:t>
            </w:r>
          </w:p>
        </w:tc>
      </w:tr>
      <w:tr>
        <w:tc>
          <w:tcPr>
            <w:tcW w:type="dxa" w:w="100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2</w:t>
            </w:r>
          </w:p>
        </w:tc>
        <w:tc>
          <w:tcPr>
            <w:tcW w:type="dxa" w:w="849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R:Q=5:6 dibalik menjadi Q:R=6:5. KPK(8,6)=24 -&gt; P:Q=9:24; Q:R=24:20 -&gt; 9:24:20.</w:t>
            </w:r>
          </w:p>
        </w:tc>
      </w:tr>
      <w:tr>
        <w:tc>
          <w:tcPr>
            <w:tcW w:type="dxa" w:w="100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3</w:t>
            </w:r>
          </w:p>
        </w:tc>
        <w:tc>
          <w:tcPr>
            <w:tcW w:type="dxa" w:w="849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Olahraga:Seni = 5:4; Seni:Sains = 6:7. KPK(4,6)=12 -&gt; 15:12:14. Jumlah bagian 41. Setiap bagian Rp902.439,02; karena total tidak habis dibagi 41, konteks memerlukan pembulatan/kebijakan atau total yang disesuaikan.</w:t>
            </w:r>
          </w:p>
        </w:tc>
      </w:tr>
      <w:tr>
        <w:tc>
          <w:tcPr>
            <w:tcW w:type="dxa" w:w="1008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4</w:t>
            </w:r>
          </w:p>
        </w:tc>
        <w:tc>
          <w:tcPr>
            <w:tcW w:type="dxa" w:w="8496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B belum sama. KPK(3,4)=12 -&gt; 8:12 dan 12:15 -&gt; 8:12:15.</w:t>
            </w:r>
          </w:p>
        </w:tc>
      </w:tr>
      <w:tr>
        <w:tc>
          <w:tcPr>
            <w:tcW w:type="dxa" w:w="1008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7"/>
              </w:rPr>
              <w:t>5</w:t>
            </w:r>
          </w:p>
        </w:tc>
        <w:tc>
          <w:tcPr>
            <w:tcW w:type="dxa" w:w="849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7"/>
              </w:rPr>
              <w:t>Ambil pasangan A:B dan B:C dari rasio akhir, sederhanakan, lalu cocokkan dengan data awal.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FFF5E8"/>
            <w:tcBorders>
              <w:top w:val="single" w:sz="12" w:color="E9801B"/>
              <w:left w:val="single" w:sz="12" w:color="E9801B"/>
              <w:bottom w:val="single" w:sz="12" w:color="E9801B"/>
              <w:right w:val="single" w:sz="12" w:color="E9801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E9801B"/>
                <w:sz w:val="23"/>
              </w:rPr>
              <w:t>Catatan Pedagogis Nomor 3</w:t>
            </w:r>
          </w:p>
          <w:p>
            <w:pPr>
              <w:spacing w:after="40"/>
            </w:pPr>
            <w:r>
              <w:t>Soal menunjukkan bahwa hasil matematika harus ditafsirkan. Pembagian uang dalam rupiah mungkin memerlukan penyesuaian total atau aturan pembulatan yang disepakati.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31. Rubrik, Remedial, dan Pengayaan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1984"/>
        <w:gridCol w:w="1984"/>
        <w:gridCol w:w="1984"/>
        <w:gridCol w:w="1984"/>
      </w:tblGrid>
      <w:tr>
        <w:trPr>
          <w:tblHeader w:val="true"/>
        </w:trPr>
        <w:tc>
          <w:tcPr>
            <w:tcW w:type="dxa" w:w="180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Aspek</w:t>
            </w:r>
          </w:p>
        </w:tc>
        <w:tc>
          <w:tcPr>
            <w:tcW w:type="dxa" w:w="216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4 - Sangat Baik</w:t>
            </w:r>
          </w:p>
        </w:tc>
        <w:tc>
          <w:tcPr>
            <w:tcW w:type="dxa" w:w="194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3 - Baik</w:t>
            </w:r>
          </w:p>
        </w:tc>
        <w:tc>
          <w:tcPr>
            <w:tcW w:type="dxa" w:w="194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2 - Berkembang</w:t>
            </w:r>
          </w:p>
        </w:tc>
        <w:tc>
          <w:tcPr>
            <w:tcW w:type="dxa" w:w="180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1 - Perlu Bimbingan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5"/>
              </w:rPr>
              <w:t>Menemukan penghubung</w:t>
            </w:r>
          </w:p>
        </w:tc>
        <w:tc>
          <w:tcPr>
            <w:tcW w:type="dxa" w:w="216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Selalu tepat dan menjelaskan alasannya.</w:t>
            </w:r>
          </w:p>
        </w:tc>
        <w:tc>
          <w:tcPr>
            <w:tcW w:type="dxa" w:w="194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Tepat tanpa penjelasan lengkap.</w:t>
            </w:r>
          </w:p>
        </w:tc>
        <w:tc>
          <w:tcPr>
            <w:tcW w:type="dxa" w:w="194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Kadang tertukar.</w:t>
            </w:r>
          </w:p>
        </w:tc>
        <w:tc>
          <w:tcPr>
            <w:tcW w:type="dxa" w:w="180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Belum mengenali.</w:t>
            </w:r>
          </w:p>
        </w:tc>
      </w:tr>
      <w:tr>
        <w:tc>
          <w:tcPr>
            <w:tcW w:type="dxa" w:w="180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5"/>
              </w:rPr>
              <w:t>Menyamakan nilai</w:t>
            </w:r>
          </w:p>
        </w:tc>
        <w:tc>
          <w:tcPr>
            <w:tcW w:type="dxa" w:w="216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Memilih strategi efisien dan akurat.</w:t>
            </w:r>
          </w:p>
        </w:tc>
        <w:tc>
          <w:tcPr>
            <w:tcW w:type="dxa" w:w="194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Strategi benar dengan kesalahan kecil.</w:t>
            </w:r>
          </w:p>
        </w:tc>
        <w:tc>
          <w:tcPr>
            <w:tcW w:type="dxa" w:w="194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Memerlukan petunjuk.</w:t>
            </w:r>
          </w:p>
        </w:tc>
        <w:tc>
          <w:tcPr>
            <w:tcW w:type="dxa" w:w="180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Belum memahami faktor skala.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5"/>
              </w:rPr>
              <w:t>Menggabungkan rasio</w:t>
            </w:r>
          </w:p>
        </w:tc>
        <w:tc>
          <w:tcPr>
            <w:tcW w:type="dxa" w:w="216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Urutan dan nilai tepat.</w:t>
            </w:r>
          </w:p>
        </w:tc>
        <w:tc>
          <w:tcPr>
            <w:tcW w:type="dxa" w:w="194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Nilai tepat, penulisan kurang rapi.</w:t>
            </w:r>
          </w:p>
        </w:tc>
        <w:tc>
          <w:tcPr>
            <w:tcW w:type="dxa" w:w="194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Ada kesalahan urutan/nilai.</w:t>
            </w:r>
          </w:p>
        </w:tc>
        <w:tc>
          <w:tcPr>
            <w:tcW w:type="dxa" w:w="180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Belum mampu.</w:t>
            </w:r>
          </w:p>
        </w:tc>
      </w:tr>
      <w:tr>
        <w:tc>
          <w:tcPr>
            <w:tcW w:type="dxa" w:w="180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5"/>
              </w:rPr>
              <w:t>Menafsirkan</w:t>
            </w:r>
          </w:p>
        </w:tc>
        <w:tc>
          <w:tcPr>
            <w:tcW w:type="dxa" w:w="216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Menghubungkan hasil dengan keputusan.</w:t>
            </w:r>
          </w:p>
        </w:tc>
        <w:tc>
          <w:tcPr>
            <w:tcW w:type="dxa" w:w="194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Menafsirkan hasil dasar.</w:t>
            </w:r>
          </w:p>
        </w:tc>
        <w:tc>
          <w:tcPr>
            <w:tcW w:type="dxa" w:w="194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Tafsiran sebagian.</w:t>
            </w:r>
          </w:p>
        </w:tc>
        <w:tc>
          <w:tcPr>
            <w:tcW w:type="dxa" w:w="180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5"/>
              </w:rPr>
              <w:t>Tidak menafsirkan.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961"/>
            <w:shd w:fill="EAF4FB"/>
            <w:tcBorders>
              <w:top w:val="single" w:sz="10" w:color="2B78B8"/>
              <w:left w:val="single" w:sz="10" w:color="2B78B8"/>
              <w:bottom w:val="single" w:sz="10" w:color="2B78B8"/>
              <w:right w:val="single" w:sz="10" w:color="2B78B8"/>
            </w:tcBorders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b/>
                <w:color w:val="2B78B8"/>
                <w:sz w:val="22"/>
              </w:rPr>
              <w:t>Remedial</w:t>
            </w:r>
          </w:p>
          <w:p>
            <w:pPr>
              <w:spacing w:after="40"/>
            </w:pPr>
            <w:r>
              <w:t>Gunakan kartu warna.</w:t>
            </w:r>
          </w:p>
          <w:p>
            <w:pPr>
              <w:spacing w:after="40"/>
            </w:pPr>
            <w:r>
              <w:t>Pilih kasus penghubung sama.</w:t>
            </w:r>
          </w:p>
          <w:p>
            <w:pPr>
              <w:spacing w:after="40"/>
            </w:pPr>
            <w:r>
              <w:t>Lanjutkan kasus kelipatan sederhana.</w:t>
            </w:r>
          </w:p>
          <w:p>
            <w:pPr>
              <w:spacing w:after="40"/>
            </w:pPr>
            <w:r>
              <w:t>Gunakan tabel nama besaran.</w:t>
            </w:r>
          </w:p>
        </w:tc>
        <w:tc>
          <w:tcPr>
            <w:tcW w:type="dxa" w:w="4961"/>
            <w:shd w:fill="ECF7EF"/>
            <w:tcBorders>
              <w:top w:val="single" w:sz="10" w:color="27834B"/>
              <w:left w:val="single" w:sz="10" w:color="27834B"/>
              <w:bottom w:val="single" w:sz="10" w:color="27834B"/>
              <w:right w:val="single" w:sz="10" w:color="27834B"/>
            </w:tcBorders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b/>
                <w:color w:val="27834B"/>
                <w:sz w:val="22"/>
              </w:rPr>
              <w:t>Pengayaan</w:t>
            </w:r>
          </w:p>
          <w:p>
            <w:pPr>
              <w:spacing w:after="40"/>
            </w:pPr>
            <w:r>
              <w:t>Empat besaran berantai.</w:t>
            </w:r>
          </w:p>
          <w:p>
            <w:pPr>
              <w:spacing w:after="40"/>
            </w:pPr>
            <w:r>
              <w:t>Rasio dengan pecahan.</w:t>
            </w:r>
          </w:p>
          <w:p>
            <w:pPr>
              <w:spacing w:after="40"/>
            </w:pPr>
            <w:r>
              <w:t>Masalah total tidak habis dibagi.</w:t>
            </w:r>
          </w:p>
          <w:p>
            <w:pPr>
              <w:spacing w:after="40"/>
            </w:pPr>
            <w:r>
              <w:t>Rancang skema alokasi sendiri.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Batas Ketuntasan yang Disarankan</w:t>
            </w:r>
          </w:p>
          <w:p>
            <w:pPr>
              <w:spacing w:after="40"/>
            </w:pPr>
            <w:r>
              <w:t>Peserta didik tuntas apabila mampu memperoleh rasio gabungan yang benar dan menjelaskan mengapa besaran penghubung harus disamakan.</w:t>
            </w:r>
          </w:p>
        </w:tc>
      </w:tr>
    </w:tbl>
    <w:p>
      <w:pPr>
        <w:spacing w:after="0"/>
      </w:pP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32. Ringkasan, Refleksi, dan Glosarium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AF4FB"/>
            <w:tcBorders>
              <w:top w:val="single" w:sz="12" w:color="2B78B8"/>
              <w:left w:val="single" w:sz="12" w:color="2B78B8"/>
              <w:bottom w:val="single" w:sz="12" w:color="2B78B8"/>
              <w:right w:val="single" w:sz="12" w:color="2B78B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1E5686"/>
                <w:sz w:val="23"/>
              </w:rPr>
              <w:t>Ringkasan Konsep</w:t>
            </w:r>
          </w:p>
          <w:p>
            <w:pPr>
              <w:spacing w:after="40"/>
            </w:pPr>
            <w:r>
              <w:t>1. Tentukan urutan besaran.</w:t>
            </w:r>
          </w:p>
          <w:p>
            <w:pPr>
              <w:spacing w:after="40"/>
            </w:pPr>
            <w:r>
              <w:t>2. Temukan besaran penghubung.</w:t>
            </w:r>
          </w:p>
          <w:p>
            <w:pPr>
              <w:spacing w:after="40"/>
            </w:pPr>
            <w:r>
              <w:t>3. Samakan nilai penghubung dengan faktor skala atau KPK.</w:t>
            </w:r>
          </w:p>
          <w:p>
            <w:pPr>
              <w:spacing w:after="40"/>
            </w:pPr>
            <w:r>
              <w:t>4. Gabungkan rasio.</w:t>
            </w:r>
          </w:p>
          <w:p>
            <w:pPr>
              <w:spacing w:after="40"/>
            </w:pPr>
            <w:r>
              <w:t>5. Sederhanakan jika semua suku memiliki faktor bersama.</w:t>
            </w:r>
          </w:p>
          <w:p>
            <w:pPr>
              <w:spacing w:after="40"/>
            </w:pPr>
            <w:r>
              <w:t>6. Uji balik dan tafsirkan.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2880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Istilah</w:t>
            </w:r>
          </w:p>
        </w:tc>
        <w:tc>
          <w:tcPr>
            <w:tcW w:type="dxa" w:w="6624"/>
            <w:shd w:fill="1E5686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Makna</w:t>
            </w:r>
          </w:p>
        </w:tc>
      </w:tr>
      <w:tr>
        <w:tc>
          <w:tcPr>
            <w:tcW w:type="dxa" w:w="28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Perbandingan bertingkat</w:t>
            </w:r>
          </w:p>
        </w:tc>
        <w:tc>
          <w:tcPr>
            <w:tcW w:type="dxa" w:w="662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Hubungan tiga besaran atau lebih yang dibangun dari rasio-ratio terhubung.</w:t>
            </w:r>
          </w:p>
        </w:tc>
      </w:tr>
      <w:tr>
        <w:tc>
          <w:tcPr>
            <w:tcW w:type="dxa" w:w="288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Besaran penghubung</w:t>
            </w:r>
          </w:p>
        </w:tc>
        <w:tc>
          <w:tcPr>
            <w:tcW w:type="dxa" w:w="662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Besaran yang muncul pada dua rasio.</w:t>
            </w:r>
          </w:p>
        </w:tc>
      </w:tr>
      <w:tr>
        <w:tc>
          <w:tcPr>
            <w:tcW w:type="dxa" w:w="28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Faktor skala</w:t>
            </w:r>
          </w:p>
        </w:tc>
        <w:tc>
          <w:tcPr>
            <w:tcW w:type="dxa" w:w="662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Bilangan pengali/pembagi yang diterapkan pada semua suku rasio.</w:t>
            </w:r>
          </w:p>
        </w:tc>
      </w:tr>
      <w:tr>
        <w:tc>
          <w:tcPr>
            <w:tcW w:type="dxa" w:w="2880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KPK</w:t>
            </w:r>
          </w:p>
        </w:tc>
        <w:tc>
          <w:tcPr>
            <w:tcW w:type="dxa" w:w="6624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Kelipatan persekutuan terkecil untuk menyamakan nilai penghubung.</w:t>
            </w:r>
          </w:p>
        </w:tc>
      </w:tr>
      <w:tr>
        <w:tc>
          <w:tcPr>
            <w:tcW w:type="dxa" w:w="2880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left"/>
            </w:pPr>
            <w:r>
              <w:rPr>
                <w:sz w:val="18"/>
              </w:rPr>
              <w:t>Uji balik</w:t>
            </w:r>
          </w:p>
        </w:tc>
        <w:tc>
          <w:tcPr>
            <w:tcW w:type="dxa" w:w="6624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4" w:color="C8D2DC"/>
              <w:left w:val="single" w:sz="4" w:color="C8D2DC"/>
              <w:bottom w:val="single" w:sz="4" w:color="C8D2DC"/>
              <w:right w:val="single" w:sz="4" w:color="C8D2DC"/>
            </w:tcBorders>
          </w:tcPr>
          <w:p>
            <w:pPr>
              <w:jc w:val="center"/>
            </w:pPr>
            <w:r>
              <w:rPr>
                <w:sz w:val="18"/>
              </w:rPr>
              <w:t>Memeriksa rasio akhir dengan membentuk kembali rasio-ratio awal.</w:t>
            </w:r>
          </w:p>
        </w:tc>
      </w:tr>
    </w:tbl>
    <w:p>
      <w:pPr>
        <w:spacing w:after="0"/>
      </w:pP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1. </w:t>
      </w:r>
      <w:r>
        <w:rPr>
          <w:rFonts w:ascii="Aptos" w:hAnsi="Aptos"/>
        </w:rPr>
        <w:t>Konsep apa yang paling membantu saya memahami perbandingan bertingkat?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2. </w:t>
      </w:r>
      <w:r>
        <w:rPr>
          <w:rFonts w:ascii="Aptos" w:hAnsi="Aptos"/>
        </w:rPr>
        <w:t>Kesalahan apa yang sekarang dapat saya hindari?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before="40" w:after="40"/>
        <w:keepLines/>
      </w:pPr>
      <w:r>
        <w:rPr>
          <w:rFonts w:ascii="Aptos" w:hAnsi="Aptos"/>
          <w:b/>
          <w:color w:val="1E5686"/>
        </w:rPr>
        <w:t xml:space="preserve">3. </w:t>
      </w:r>
      <w:r>
        <w:rPr>
          <w:rFonts w:ascii="Aptos" w:hAnsi="Aptos"/>
        </w:rPr>
        <w:t>Di mana perbandingan bertingkat dapat digunakan di lingkungan madrasah?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pPr>
        <w:spacing w:after="20"/>
      </w:pPr>
      <w:r>
        <w:rPr>
          <w:rFonts w:ascii="Aptos" w:hAnsi="Aptos"/>
          <w:color w:val="A6B0B9"/>
          <w:sz w:val="17"/>
        </w:rPr>
        <w:t>....................................................................................................................................</w:t>
      </w:r>
    </w:p>
    <w:p>
      <w:r>
        <w:rPr>
          <w:rFonts w:ascii="Aptos" w:hAnsi="Aptos"/>
        </w:rPr>
        <w:br w:type="page"/>
      </w:r>
    </w:p>
    <w:p>
      <w:pPr>
        <w:pStyle w:val="PageBanner"/>
        <w:spacing w:before="0" w:after="160"/>
        <w:ind w:left="173" w:right="173"/>
        <w:shd w:fill="1E5686"/>
        <w:pBdr>
          <w:bottom w:val="single" w:sz="10" w:space="1" w:color="E9801B"/>
        </w:pBdr>
      </w:pPr>
      <w:r>
        <w:rPr>
          <w:rFonts w:ascii="Aptos" w:hAnsi="Aptos"/>
          <w:b/>
          <w:color w:val="FFFFFF"/>
        </w:rPr>
        <w:t>33. Sumber Belajar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sz w:val="21"/>
        </w:rPr>
        <w:t>Kementerian Pendidikan, Kebudayaan, Riset, dan Teknologi Republik Indonesia. Buku Siswa dan Buku Panduan Guru Matematika SMP/MTs Kelas VII, Kurikulum Merdeka.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sz w:val="21"/>
        </w:rPr>
        <w:t>Dokumen materi esensial Matematika Fase D/Kelas VII yang diberikan pengguna: Bab 3 Rasio, Materi 3.5 Perbandingan Bertingkat.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sz w:val="21"/>
        </w:rPr>
        <w:t>Ilustrasi kontekstual pada dokumen ini dibuat khusus untuk mendukung pembelajaran dan tidak digunakan sebagai hiasan semata.</w:t>
      </w:r>
    </w:p>
    <w:p>
      <w:pPr>
        <w:pStyle w:val="ListBullet"/>
        <w:spacing w:after="60"/>
        <w:ind w:left="360" w:hanging="202"/>
      </w:pPr>
      <w:r>
        <w:rPr>
          <w:rFonts w:ascii="Aptos" w:hAnsi="Aptos"/>
          <w:sz w:val="21"/>
        </w:rPr>
        <w:t>Konteks alokasi anggaran, campuran bahan, kelompok siswa, dan manajemen sumber daya dikembangkan untuk mendekatkan konsep dengan kehidupan peserta didik.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22"/>
            <w:shd w:fill="ECF7EF"/>
            <w:tcBorders>
              <w:top w:val="single" w:sz="12" w:color="27834B"/>
              <w:left w:val="single" w:sz="12" w:color="27834B"/>
              <w:bottom w:val="single" w:sz="12" w:color="27834B"/>
              <w:right w:val="single" w:sz="12" w:color="27834B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27834B"/>
                <w:sz w:val="23"/>
              </w:rPr>
              <w:t>Pesan Penutup</w:t>
            </w:r>
          </w:p>
          <w:p>
            <w:pPr>
              <w:spacing w:after="40"/>
            </w:pPr>
            <w:r>
              <w:t>Perbandingan bertingkat menjadi mudah ketika kita berhenti melihat angka sebagai simbol terpisah dan mulai melihat besaran penghubung sebagai jembatan yang harus konsisten.</w:t>
            </w:r>
          </w:p>
        </w:tc>
      </w:tr>
    </w:tbl>
    <w:p>
      <w:pPr>
        <w:spacing w:after="0"/>
      </w:pPr>
    </w:p>
    <w:p>
      <w:pPr>
        <w:spacing w:before="500"/>
        <w:jc w:val="center"/>
      </w:pPr>
      <w:r>
        <w:rPr>
          <w:rFonts w:ascii="Aptos" w:hAnsi="Aptos"/>
          <w:b/>
          <w:color w:val="1E5686"/>
          <w:sz w:val="28"/>
        </w:rPr>
        <w:t>Belajar rasio berarti belajar menjaga hubungan secara adil dan konsisten.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92" w:bottom="935" w:left="99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896"/>
      <w:gridCol w:w="4896"/>
    </w:tblGrid>
    <w:tr>
      <w:tc>
        <w:tcPr>
          <w:tcW w:type="dxa" w:w="4896"/>
          <w:tcBorders>
            <w:top w:val="single" w:sz="6" w:color="E8EEF4"/>
            <w:bottom w:val="nil"/>
            <w:left w:val="nil"/>
            <w:right w:val="nil"/>
          </w:tcBorders>
          <w:tcMar>
            <w:top w:w="35" w:type="dxa"/>
            <w:start w:w="40" w:type="dxa"/>
            <w:bottom w:w="10" w:type="dxa"/>
            <w:end w:w="40" w:type="dxa"/>
          </w:tcMar>
        </w:tcPr>
        <w:p>
          <w:r>
            <w:rPr>
              <w:rFonts w:ascii="Aptos" w:hAnsi="Aptos"/>
              <w:b w:val="0"/>
              <w:color w:val="26384A"/>
              <w:sz w:val="14"/>
            </w:rPr>
            <w:t>MTsN 1 Tana Toraja • Materi 3.5: Perbandingan Bertingkat</w:t>
            <w:br/>
            <w:t>Penyusun: Amiruddin, S.Pd.</w:t>
          </w:r>
        </w:p>
      </w:tc>
      <w:tc>
        <w:tcPr>
          <w:tcW w:type="dxa" w:w="4896"/>
          <w:tcBorders>
            <w:top w:val="single" w:sz="6" w:color="E8EEF4"/>
            <w:bottom w:val="nil"/>
            <w:left w:val="nil"/>
            <w:right w:val="nil"/>
          </w:tcBorders>
          <w:tcMar>
            <w:top w:w="35" w:type="dxa"/>
            <w:start w:w="40" w:type="dxa"/>
            <w:bottom w:w="10" w:type="dxa"/>
            <w:end w:w="40" w:type="dxa"/>
          </w:tcMar>
        </w:tcPr>
        <w:p>
          <w:pPr>
            <w:jc w:val="right"/>
          </w:pPr>
          <w:r>
            <w:rPr>
              <w:rFonts w:ascii="Aptos" w:hAnsi="Aptos"/>
              <w:color w:val="647584"/>
              <w:sz w:val="17"/>
            </w:rPr>
            <w:t xml:space="preserve">Halaman </w:t>
            <w:fldChar w:fldCharType="begin"/>
            <w:instrText xml:space="preserve">PAGE</w:instrText>
            <w:fldChar w:fldCharType="end"/>
          </w:r>
        </w:p>
      </w:tc>
      <w:trPr>
        <w:tblHeader/>
      </w:trPr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2B78B8"/>
        <w:sz w:val="17"/>
      </w:rPr>
      <w:t>BAHAN AJAR MATEMATIKA • FASE D / KELAS VII</w:t>
    </w:r>
  </w:p>
  <w:p>
    <w:pPr>
      <w:spacing w:after="0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6949440" cy="6949440"/>
          <wp:effectExtent l="0" t="0" r="0" b="0"/>
          <wp:wrapNone/>
          <wp:docPr id="1" name="Picture 1" title="Watermark" descr="Amirudin, S.Pd.; MTsN 1 Tana Toraja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watermark_amirudin_mtsn1_tana_toraja_m1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9440" cy="694944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ptos" w:hAnsi="Aptos" w:eastAsia="Aptos"/>
      <w:color w:val="2638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0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E568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2B78B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10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7834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geBanner">
    <w:name w:val="Page Banner"/>
    <w:pPr>
      <w:keepNext/>
      <w:spacing w:before="0" w:after="160"/>
    </w:pPr>
    <w:rPr>
      <w:rFonts w:ascii="Aptos Display" w:hAnsi="Aptos Display" w:eastAsia="Aptos Display"/>
      <w:b/>
      <w:color w:val="FFFFFF"/>
      <w:sz w:val="32"/>
    </w:rPr>
  </w:style>
  <w:style w:type="paragraph" w:customStyle="1" w:styleId="SmallCaption">
    <w:name w:val="Small Caption"/>
    <w:pPr>
      <w:spacing w:after="80"/>
    </w:pPr>
    <w:rPr>
      <w:rFonts w:ascii="Aptos" w:hAnsi="Aptos" w:eastAsia="Aptos"/>
      <w:i/>
      <w:color w:val="637487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71" Type="http://schemas.openxmlformats.org/officeDocument/2006/relationships/image" Target="media/image62.jpg"/><Relationship Id="rId72" Type="http://schemas.openxmlformats.org/officeDocument/2006/relationships/image" Target="media/image63.jpg"/><Relationship Id="rId73" Type="http://schemas.openxmlformats.org/officeDocument/2006/relationships/image" Target="media/image64.jpg"/><Relationship Id="rId74" Type="http://schemas.openxmlformats.org/officeDocument/2006/relationships/image" Target="media/image65.jpg"/><Relationship Id="rId75" Type="http://schemas.openxmlformats.org/officeDocument/2006/relationships/image" Target="media/image66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 3.5 - Perbandingan Bertingkat</dc:title>
  <dc:subject>Bahan ajar Matematika Fase D Kelas VII</dc:subject>
  <dc:creator>Amiruddin, S.Pd.</dc:creator>
  <cp:keywords>perbandingan bertingkat, rasio tiga besaran, besaran penghubung, KPK, alokasi sumber daya, matematika kelas VII, MTsN 1 Tana Toraja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