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/>
        <w:jc w:val="center"/>
      </w:pPr>
      <w:r>
        <w:rPr>
          <w:b/>
          <w:color w:val="2D6A8A"/>
          <w:sz w:val="34"/>
        </w:rPr>
        <w:t>PAKET SOAL VISUAL-KONTEKSTUAL</w:t>
      </w:r>
    </w:p>
    <w:p>
      <w:pPr>
        <w:jc w:val="center"/>
      </w:pPr>
      <w:r>
        <w:rPr>
          <w:b/>
          <w:color w:val="173B57"/>
          <w:sz w:val="44"/>
        </w:rPr>
        <w:t>MENGHITUNG PANJANG SISI PADA SEGITIGA SEBANGUN</w:t>
      </w:r>
    </w:p>
    <w:p>
      <w:pPr>
        <w:jc w:val="center"/>
      </w:pPr>
      <w:r>
        <w:rPr>
          <w:color w:val="E8A73E"/>
          <w:sz w:val="22"/>
        </w:rPr>
        <w:t>Matematika - Fase D / Kelas VII - Materi 31 (5.4)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Mata Pelajaran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Matematika</w:t>
            </w:r>
          </w:p>
        </w:tc>
      </w:tr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Materi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31 - 5.4 Menghitung Panjang Sisi pada Segitiga Sebangun</w:t>
            </w:r>
          </w:p>
        </w:tc>
      </w:tr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Komposisi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7 pilihan ganda + 3 esai scaffolding</w:t>
            </w:r>
          </w:p>
        </w:tc>
      </w:tr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Alokasi Waktu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75 menit</w:t>
            </w:r>
          </w:p>
        </w:tc>
      </w:tr>
    </w:tbl>
    <w:p>
      <w:r>
        <w:rPr>
          <w:b/>
        </w:rPr>
        <w:t>Tujuan Pembelajaran</w:t>
        <w:br/>
      </w:r>
      <w:r>
        <w:t>Peserta didik dapat menentukan sisi yang belum diketahui dengan menyusun perbandingan sisi-sisi bersesuaian pada segitiga sebangun.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EDF4F7"/>
          </w:tcPr>
          <w:p>
            <w:r>
              <w:t>Nama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5131"/>
            <w:shd w:fill="EDF4F7"/>
          </w:tcPr>
          <w:p>
            <w:r>
              <w:t>Kelas/Absen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5131"/>
            <w:shd w:fill="EDF4F7"/>
          </w:tcPr>
          <w:p>
            <w:r>
              <w:t>Tanggal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5131"/>
            <w:shd w:fill="EDF4F7"/>
          </w:tcPr>
          <w:p>
            <w:r>
              <w:t>Nilai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</w:tbl>
    <w:p>
      <w:r>
        <w:rPr>
          <w:b/>
        </w:rPr>
        <w:t xml:space="preserve">Petunjuk: </w:t>
      </w:r>
      <w:r>
        <w:t>Baca stimulus dan visual dengan teliti. Pilih jawaban beserta alasan yang paling tepat. Untuk esai, kerjakan mandiri terlebih dahulu; bantuan diberikan bertahap setelah jawaban diperiksa.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1 - KISI-KISI DAN PETA KOMPETENSI</w:t>
            </w:r>
          </w:p>
        </w:tc>
      </w:tr>
    </w:tbl>
    <w:p>
      <w:pPr>
        <w:spacing w:after="0"/>
      </w:pPr>
    </w:p>
    <w:p>
      <w:r>
        <w:rPr>
          <w:b/>
        </w:rPr>
        <w:t xml:space="preserve">Fokus kompetensi: </w:t>
      </w:r>
      <w:r>
        <w:t>Peserta didik dapat menentukan sisi yang belum diketahui dengan menyusun perbandingan sisi-sisi bersesuaian pada segitiga sebangun.</w:t>
      </w:r>
    </w:p>
    <w:p>
      <w:r>
        <w:rPr>
          <w:b/>
        </w:rPr>
        <w:t xml:space="preserve">Keterkaitan disiplin ilmu: </w:t>
      </w:r>
      <w:r>
        <w:t>Ilmu ukur tanah dan pengukuran tidak langsung.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2"/>
        <w:gridCol w:w="2052"/>
        <w:gridCol w:w="2052"/>
        <w:gridCol w:w="2052"/>
        <w:gridCol w:w="2052"/>
      </w:tblGrid>
      <w:tr>
        <w:trPr>
          <w:tblHeader w:val="true"/>
        </w:trPr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No.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Bentuk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Level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Indikator yang Diukur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Konteks Visual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1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C2/C3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Berdasarkan seluruh data pada visual, laporan manakah yang memuat hasil dan alasan matem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Sisi Bersesuaian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2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C2/C3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Empat kelompok menyampaikan hasil berbeda. Laporan manakah yang paling dapat dipertanggu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Notasi Korespondensi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3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Strategi manakah yang menggunakan hubungan antarbesaran secara benar dan menghasilkan si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Pengukuran dengan Bayangan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Setelah data, satuan, dan aturan matematis diperiksa, pernyataan manakah yang layak dite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Memperbesar Segitiga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Keputusan manakah yang paling tepat apabila seluruh informasi pada visual dan konteks ma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Persamaan Proporsi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6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Manakah analisis yang menunjukkan proses, hasil, dan justifikasi matematis secara benar?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Audit Korespondensi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7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Setelah hasil diverifikasi terhadap data pada visual, laporan kelompok manakah yang seha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Triangulasi Lapangan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8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Esai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C4/C5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 xml:space="preserve">Dua segitiga sebangun. Segitiga kecil memiliki sisi 6,8,10 cm. Sisi terpanjang segitiga 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Menentukan Semua Sisi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9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Esai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C4/C5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Tiang 2 m memiliki bayangan 1,6 m. Bayangan gedung 14,4 m. Tentukan tinggi gedung dan je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Bayangan Gedung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10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Esai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C4/C5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Dalam ΔABC~ΔPQR, AB=9, BC=12, AC=15, dan PQ=15. Tentukan QR dan PR, lalu jelaskan urutan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Notasi dan Panjang Sisi</w:t>
            </w:r>
          </w:p>
        </w:tc>
      </w:tr>
    </w:tbl>
    <w:p>
      <w:r>
        <w:rPr>
          <w:b/>
        </w:rPr>
        <w:t xml:space="preserve">Standar kualitas: </w:t>
      </w:r>
      <w:r>
        <w:t>setiap visual menyediakan data penting; opsi memuat hasil dan alasan; pengecoh merepresentasikan miskonsepsi; esai menilai pemodelan, proses, verifikasi, dan kesimpulan.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1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1" name="Picture 1" descr="Visual soal 1: Sisi Bersesuaian" title="Visual soal 1: Sisi Bersesuaian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1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1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Dua segitiga sebangun memiliki sisi kecil 4 cm bersesuaian dengan 10 cm. Sisi kecil lain 6 cm bersesuaian dengan x. Fokus analisis kelompok adalah menentukan nilai x.</w:t>
      </w:r>
    </w:p>
    <w:p>
      <w:r>
        <w:rPr>
          <w:b/>
          <w:sz w:val="18"/>
        </w:rPr>
        <w:t>Berdasarkan seluruh data pada visual, laporan manakah yang memuat hasil dan alasan matematis paling tepat?</w:t>
      </w:r>
    </w:p>
    <w:p>
      <w:pPr>
        <w:spacing w:after="20"/>
        <w:ind w:left="142"/>
      </w:pPr>
      <w:r>
        <w:rPr>
          <w:sz w:val="16"/>
        </w:rPr>
        <w:t>A. 15 cm karena faktor skala 10/4=2,5 dan 6x2,5.</w:t>
      </w:r>
    </w:p>
    <w:p>
      <w:pPr>
        <w:spacing w:after="20"/>
        <w:ind w:left="142"/>
      </w:pPr>
      <w:r>
        <w:rPr>
          <w:sz w:val="16"/>
        </w:rPr>
        <w:t>B. 12 cm karena selisih sisi 6.</w:t>
      </w:r>
    </w:p>
    <w:p>
      <w:pPr>
        <w:spacing w:after="20"/>
        <w:ind w:left="142"/>
      </w:pPr>
      <w:r>
        <w:rPr>
          <w:sz w:val="16"/>
        </w:rPr>
        <w:t>C. 24 cm karena 4x6.</w:t>
      </w:r>
    </w:p>
    <w:p>
      <w:pPr>
        <w:spacing w:after="20"/>
        <w:ind w:left="142"/>
      </w:pPr>
      <w:r>
        <w:rPr>
          <w:sz w:val="16"/>
        </w:rPr>
        <w:t>D. 2,4 cm karena faktor dibalik.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2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2" name="Picture 2" descr="Visual soal 2: Notasi Korespondensi" title="Visual soal 2: Notasi Korespondensi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2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2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Tim penelaah pada kegiatan notasi korespondensi menerima data visual yang harus diperiksa ketepatan hubungan, operasi, dan satuannya. Pada ΔABC~ΔDEF, AB=6, DE=9, BC=8. Fokus analisis kelompok adalah menentukan panjang EF.</w:t>
      </w:r>
    </w:p>
    <w:p>
      <w:r>
        <w:rPr>
          <w:b/>
          <w:sz w:val="18"/>
        </w:rPr>
        <w:t>Empat kelompok menyampaikan hasil berbeda. Laporan manakah yang paling dapat dipertanggungjawabkan berdasarkan konsep yang dipelajari?</w:t>
      </w:r>
    </w:p>
    <w:p>
      <w:pPr>
        <w:spacing w:after="20"/>
        <w:ind w:left="142"/>
      </w:pPr>
      <w:r>
        <w:rPr>
          <w:sz w:val="16"/>
        </w:rPr>
        <w:t>A. 12 karena 9/6=1,5 dan 8x1,5.</w:t>
      </w:r>
    </w:p>
    <w:p>
      <w:pPr>
        <w:spacing w:after="20"/>
        <w:ind w:left="142"/>
      </w:pPr>
      <w:r>
        <w:rPr>
          <w:sz w:val="16"/>
        </w:rPr>
        <w:t>B. 11 karena ditambah selisih 3.</w:t>
      </w:r>
    </w:p>
    <w:p>
      <w:pPr>
        <w:spacing w:after="20"/>
        <w:ind w:left="142"/>
      </w:pPr>
      <w:r>
        <w:rPr>
          <w:sz w:val="16"/>
        </w:rPr>
        <w:t>C. 5,33 karena 8/1,5.</w:t>
      </w:r>
    </w:p>
    <w:p>
      <w:pPr>
        <w:spacing w:after="20"/>
        <w:ind w:left="142"/>
      </w:pPr>
      <w:r>
        <w:rPr>
          <w:sz w:val="16"/>
        </w:rPr>
        <w:t>D. 72 karena 8x9.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3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3" name="Picture 3" descr="Visual soal 3: Pengukuran dengan Bayangan" title="Visual soal 3: Pengukuran dengan Bayangan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3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3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Pada simulasi pengukuran dengan bayangan, empat kelompok memperoleh laporan berbeda sehingga setiap langkah perlu diverifikasi berdasarkan data. Tongkat 1,5 m memiliki bayangan 2 m. Pada saat sama, bayangan pohon 12 m. Fokus analisis kelompok adalah menentukan tinggi pohon.</w:t>
      </w:r>
    </w:p>
    <w:p>
      <w:r>
        <w:rPr>
          <w:b/>
          <w:sz w:val="18"/>
        </w:rPr>
        <w:t>Strategi manakah yang menggunakan hubungan antarbesaran secara benar dan menghasilkan simpulan yang konsisten dengan visual?</w:t>
      </w:r>
    </w:p>
    <w:p>
      <w:pPr>
        <w:spacing w:after="20"/>
        <w:ind w:left="142"/>
      </w:pPr>
      <w:r>
        <w:rPr>
          <w:sz w:val="16"/>
        </w:rPr>
        <w:t>A. 9 m karena 1,5/2 = h/12.</w:t>
      </w:r>
    </w:p>
    <w:p>
      <w:pPr>
        <w:spacing w:after="20"/>
        <w:ind w:left="142"/>
      </w:pPr>
      <w:r>
        <w:rPr>
          <w:sz w:val="16"/>
        </w:rPr>
        <w:t>B. 8 m karena 12-2-1,5.</w:t>
      </w:r>
    </w:p>
    <w:p>
      <w:pPr>
        <w:spacing w:after="20"/>
        <w:ind w:left="142"/>
      </w:pPr>
      <w:r>
        <w:rPr>
          <w:sz w:val="16"/>
        </w:rPr>
        <w:t>C. 16 m karena 12x2/1,5.</w:t>
      </w:r>
    </w:p>
    <w:p>
      <w:pPr>
        <w:spacing w:after="20"/>
        <w:ind w:left="142"/>
      </w:pPr>
      <w:r>
        <w:rPr>
          <w:sz w:val="16"/>
        </w:rPr>
        <w:t>D. 18 m karena 12x1,5.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4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4" name="Picture 4" descr="Visual soal 4: Memperbesar Segitiga" title="Visual soal 4: Memperbesar Segitiga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4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4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Guru menampilkan visual memperbesar segitiga sebagai sumber data utama dan meminta peserta didik mempertanggungjawabkan simpulannya. Segitiga kecil memiliki sisi 5,7,9. Segitiga besar sebangun dan sisi bersesuaian dengan 5 adalah 20. Fokus analisis kelompok adalah menentukan sisi terbesar segitiga besar.</w:t>
      </w:r>
    </w:p>
    <w:p>
      <w:r>
        <w:rPr>
          <w:b/>
          <w:sz w:val="18"/>
        </w:rPr>
        <w:t>Setelah data, satuan, dan aturan matematis diperiksa, pernyataan manakah yang layak diterima?</w:t>
      </w:r>
    </w:p>
    <w:p>
      <w:pPr>
        <w:spacing w:after="20"/>
        <w:ind w:left="142"/>
      </w:pPr>
      <w:r>
        <w:rPr>
          <w:sz w:val="16"/>
        </w:rPr>
        <w:t>A. 36 karena faktor skala 4 dan 9x4.</w:t>
      </w:r>
    </w:p>
    <w:p>
      <w:pPr>
        <w:spacing w:after="20"/>
        <w:ind w:left="142"/>
      </w:pPr>
      <w:r>
        <w:rPr>
          <w:sz w:val="16"/>
        </w:rPr>
        <w:t>B. 24 karena 20+4.</w:t>
      </w:r>
    </w:p>
    <w:p>
      <w:pPr>
        <w:spacing w:after="20"/>
        <w:ind w:left="142"/>
      </w:pPr>
      <w:r>
        <w:rPr>
          <w:sz w:val="16"/>
        </w:rPr>
        <w:t>C. 28 karena menggunakan sisi 7.</w:t>
      </w:r>
    </w:p>
    <w:p>
      <w:pPr>
        <w:spacing w:after="20"/>
        <w:ind w:left="142"/>
      </w:pPr>
      <w:r>
        <w:rPr>
          <w:sz w:val="16"/>
        </w:rPr>
        <w:t>D. 45 karena 5x9.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5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5" name="Picture 5" descr="Visual soal 5: Persamaan Proporsi" title="Visual soal 5: Persamaan Proporsi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5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5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Dalam proyek persamaan proporsi, hasil tidak boleh ditentukan hanya dengan menebak angka; seluruh informasi pada visual harus digunakan. Dalam dua segitiga sebangun, x/15 = 8/12. Fokus analisis kelompok adalah menentukan nilai x.</w:t>
      </w:r>
    </w:p>
    <w:p>
      <w:r>
        <w:rPr>
          <w:b/>
          <w:sz w:val="18"/>
        </w:rPr>
        <w:t>Keputusan manakah yang paling tepat apabila seluruh informasi pada visual dan konteks masalah digunakan?</w:t>
      </w:r>
    </w:p>
    <w:p>
      <w:pPr>
        <w:spacing w:after="20"/>
        <w:ind w:left="142"/>
      </w:pPr>
      <w:r>
        <w:rPr>
          <w:sz w:val="16"/>
        </w:rPr>
        <w:t>A. 10 karena x=15x8/12.</w:t>
      </w:r>
    </w:p>
    <w:p>
      <w:pPr>
        <w:spacing w:after="20"/>
        <w:ind w:left="142"/>
      </w:pPr>
      <w:r>
        <w:rPr>
          <w:sz w:val="16"/>
        </w:rPr>
        <w:t>B. 18 karena 15+8-12.</w:t>
      </w:r>
    </w:p>
    <w:p>
      <w:pPr>
        <w:spacing w:after="20"/>
        <w:ind w:left="142"/>
      </w:pPr>
      <w:r>
        <w:rPr>
          <w:sz w:val="16"/>
        </w:rPr>
        <w:t>C. 22,5 karena 15x12/8.</w:t>
      </w:r>
    </w:p>
    <w:p>
      <w:pPr>
        <w:spacing w:after="20"/>
        <w:ind w:left="142"/>
      </w:pPr>
      <w:r>
        <w:rPr>
          <w:sz w:val="16"/>
        </w:rPr>
        <w:t>D. 5 karena 12-8+1.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6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6" name="Picture 6" descr="Visual soal 6: Audit Korespondensi" title="Visual soal 6: Audit Korespondensi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6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6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Siswa memasangkan sisi 4 dengan 15 dan 6 dengan 10 pada dua segitiga, lalu memperoleh faktor berbeda. Fokus analisis kelompok adalah menentukan langkah pertama yang harus diperbaiki.</w:t>
      </w:r>
    </w:p>
    <w:p>
      <w:r>
        <w:rPr>
          <w:b/>
          <w:sz w:val="18"/>
        </w:rPr>
        <w:t>Manakah analisis yang menunjukkan proses, hasil, dan justifikasi matematis secara benar?</w:t>
      </w:r>
    </w:p>
    <w:p>
      <w:pPr>
        <w:spacing w:after="20"/>
        <w:ind w:left="142"/>
      </w:pPr>
      <w:r>
        <w:rPr>
          <w:sz w:val="16"/>
        </w:rPr>
        <w:t>A. Menentukan korespondensi sisi berdasarkan sudut atau posisi yang bersesuaian.</w:t>
      </w:r>
    </w:p>
    <w:p>
      <w:pPr>
        <w:spacing w:after="20"/>
        <w:ind w:left="142"/>
      </w:pPr>
      <w:r>
        <w:rPr>
          <w:sz w:val="16"/>
        </w:rPr>
        <w:t>B. Membulatkan kedua faktor agar sama, karena angka pada visual dianggap dapat langsung dioperasikan tanpa memeriksa bentuk, satuan, atau hubungan yang disyaratkan.</w:t>
      </w:r>
    </w:p>
    <w:p>
      <w:pPr>
        <w:spacing w:after="20"/>
        <w:ind w:left="142"/>
      </w:pPr>
      <w:r>
        <w:rPr>
          <w:sz w:val="16"/>
        </w:rPr>
        <w:t>C. Menjumlahkan seluruh sisi, karena salah satu besaran dianggap dapat ditukar perannya tanpa mengubah makna model matematika.</w:t>
      </w:r>
    </w:p>
    <w:p>
      <w:pPr>
        <w:spacing w:after="20"/>
        <w:ind w:left="142"/>
      </w:pPr>
      <w:r>
        <w:rPr>
          <w:sz w:val="16"/>
        </w:rPr>
        <w:t>D. Menganggap segitiga tidak sebangun tanpa memeriksa gambar, karena hanya sebagian informasi pada visual digunakan dan tahap verifikasi hasil diabaikan.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7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7" name="Picture 7" descr="Visual soal 7: Triangulasi Lapangan" title="Visual soal 7: Triangulasi Lapangan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7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7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Peta triangulasi menghasilkan segitiga model dengan sisi 3 cm dan 4 cm; faktor skala ke lapangan 250. Fokus analisis kelompok adalah menentukan sisi lapangan yang bersesuaian dengan 4 cm.</w:t>
      </w:r>
    </w:p>
    <w:p>
      <w:r>
        <w:rPr>
          <w:b/>
          <w:sz w:val="18"/>
        </w:rPr>
        <w:t>Setelah hasil diverifikasi terhadap data pada visual, laporan kelompok manakah yang seharusnya dipilih?</w:t>
      </w:r>
    </w:p>
    <w:p>
      <w:pPr>
        <w:spacing w:after="20"/>
        <w:ind w:left="142"/>
      </w:pPr>
      <w:r>
        <w:rPr>
          <w:sz w:val="16"/>
        </w:rPr>
        <w:t>A. 10 m karena 4x250=1.000 cm=10 m.</w:t>
      </w:r>
    </w:p>
    <w:p>
      <w:pPr>
        <w:spacing w:after="20"/>
        <w:ind w:left="142"/>
      </w:pPr>
      <w:r>
        <w:rPr>
          <w:sz w:val="16"/>
        </w:rPr>
        <w:t>B. 1 m karena 1.000 cm dianggap 1 m.</w:t>
      </w:r>
    </w:p>
    <w:p>
      <w:pPr>
        <w:spacing w:after="20"/>
        <w:ind w:left="142"/>
      </w:pPr>
      <w:r>
        <w:rPr>
          <w:sz w:val="16"/>
        </w:rPr>
        <w:t>C. 62,5 cm karena 250/4.</w:t>
      </w:r>
    </w:p>
    <w:p>
      <w:pPr>
        <w:spacing w:after="20"/>
        <w:ind w:left="142"/>
      </w:pPr>
      <w:r>
        <w:rPr>
          <w:sz w:val="16"/>
        </w:rPr>
        <w:t>D. 100 m karena cm langsung dianggap m.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3 - ESAI SCAFFOLDING | SOAL 8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709160" cy="2648902"/>
            <wp:docPr id="8" name="Picture 8" descr="Visual soal 8: Menentukan Semua Sisi" title="Visual soal 8: Menentukan Semua Sisi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8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26489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>SOAL 8 - JAWABAN MANDIRI</w:t>
      </w:r>
    </w:p>
    <w:p>
      <w:pPr>
        <w:spacing w:after="60"/>
      </w:pPr>
      <w:r>
        <w:t>Dua segitiga sebangun. Segitiga kecil memiliki sisi 6,8,10 cm. Sisi terpanjang segitiga besar 25 cm. Tentukan dua sisi lainnya dan periksa perbandingan.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r>
        <w:rPr>
          <w:i/>
          <w:sz w:val="16"/>
        </w:rPr>
        <w:t>Catatan guru: buka Bantuan 1 hanya setelah siswa mencoba mandiri; lanjutkan Bantuan 2 dan 3 secara progresif bila masih diperlukan.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3 - ESAI SCAFFOLDING | SOAL 9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709160" cy="2648902"/>
            <wp:docPr id="9" name="Picture 9" descr="Visual soal 9: Bayangan Gedung" title="Visual soal 9: Bayangan Gedu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9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26489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>SOAL 9 - JAWABAN MANDIRI</w:t>
      </w:r>
    </w:p>
    <w:p>
      <w:pPr>
        <w:spacing w:after="60"/>
      </w:pPr>
      <w:r>
        <w:t>Tiang 2 m memiliki bayangan 1,6 m. Bayangan gedung 14,4 m. Tentukan tinggi gedung dan jelaskan asumsi kesebangunan.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r>
        <w:rPr>
          <w:i/>
          <w:sz w:val="16"/>
        </w:rPr>
        <w:t>Catatan guru: buka Bantuan 1 hanya setelah siswa mencoba mandiri; lanjutkan Bantuan 2 dan 3 secara progresif bila masih diperlukan.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3 - ESAI SCAFFOLDING | SOAL 10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709160" cy="2648902"/>
            <wp:docPr id="10" name="Picture 10" descr="Visual soal 10: Notasi dan Panjang Sisi" title="Visual soal 10: Notasi dan Panjang Sisi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10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26489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>SOAL 10 - JAWABAN MANDIRI</w:t>
      </w:r>
    </w:p>
    <w:p>
      <w:pPr>
        <w:spacing w:after="60"/>
      </w:pPr>
      <w:r>
        <w:t>Dalam ΔABC~ΔPQR, AB=9, BC=12, AC=15, dan PQ=15. Tentukan QR dan PR, lalu jelaskan urutan korespondensi.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r>
        <w:rPr>
          <w:i/>
          <w:sz w:val="16"/>
        </w:rPr>
        <w:t>Catatan guru: buka Bantuan 1 hanya setelah siswa mencoba mandiri; lanjutkan Bantuan 2 dan 3 secara progresif bila masih diperlukan.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4 - KUNCI, PEMBAHASAN, DAN MISKONSEPSI</w:t>
            </w:r>
          </w:p>
        </w:tc>
      </w:tr>
    </w:tbl>
    <w:p>
      <w:pPr>
        <w:spacing w:after="0"/>
      </w:pPr>
    </w:p>
    <w:p>
      <w:pPr>
        <w:spacing w:after="40"/>
      </w:pPr>
      <w:r>
        <w:rPr>
          <w:b/>
        </w:rPr>
        <w:t xml:space="preserve">1. A - </w:t>
      </w:r>
      <w:r>
        <w:t>Gunakan faktor skala yang sama.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Mempertahankan selisih atau membalik arah.</w:t>
      </w:r>
    </w:p>
    <w:p>
      <w:pPr>
        <w:spacing w:after="40"/>
      </w:pPr>
      <w:r>
        <w:rPr>
          <w:b/>
        </w:rPr>
        <w:t xml:space="preserve">2. A - </w:t>
      </w:r>
      <w:r>
        <w:t>Korespondensi AB↔DE dan BC↔EF.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Salah faktor atau korespondensi.</w:t>
      </w:r>
    </w:p>
    <w:p>
      <w:pPr>
        <w:spacing w:after="40"/>
      </w:pPr>
      <w:r>
        <w:rPr>
          <w:b/>
        </w:rPr>
        <w:t xml:space="preserve">3. A - </w:t>
      </w:r>
      <w:r>
        <w:t>Perbandingan tinggi terhadap bayangan sama.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Membalik rasio atau mengalikan tanpa pembagi.</w:t>
      </w:r>
    </w:p>
    <w:p>
      <w:pPr>
        <w:spacing w:after="40"/>
      </w:pPr>
      <w:r>
        <w:rPr>
          <w:b/>
        </w:rPr>
        <w:t xml:space="preserve">4. A - </w:t>
      </w:r>
      <w:r>
        <w:t>Faktor skala 20/5=4.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Salah memilih sisi atau operasi.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4 - KUNCI DAN BANTUAN ESAI (LANJUTAN)</w:t>
            </w:r>
          </w:p>
        </w:tc>
      </w:tr>
    </w:tbl>
    <w:p>
      <w:pPr>
        <w:spacing w:after="0"/>
      </w:pPr>
    </w:p>
    <w:p>
      <w:pPr>
        <w:spacing w:after="40"/>
      </w:pPr>
      <w:r>
        <w:rPr>
          <w:b/>
        </w:rPr>
        <w:t xml:space="preserve">5. A - </w:t>
      </w:r>
      <w:r>
        <w:t>Gunakan perkalian silang.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Membalik rasio atau menggunakan selisih.</w:t>
      </w:r>
    </w:p>
    <w:p>
      <w:pPr>
        <w:spacing w:after="40"/>
      </w:pPr>
      <w:r>
        <w:rPr>
          <w:b/>
        </w:rPr>
        <w:t xml:space="preserve">6. A - </w:t>
      </w:r>
      <w:r>
        <w:t>Korespondensi yang salah menghasilkan rasio tidak konsisten.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Memaksakan hasil tanpa memeriksa pasangan sisi.</w:t>
      </w:r>
    </w:p>
    <w:p>
      <w:pPr>
        <w:spacing w:after="40"/>
      </w:pPr>
      <w:r>
        <w:rPr>
          <w:b/>
        </w:rPr>
        <w:t xml:space="preserve">7. A - </w:t>
      </w:r>
      <w:r>
        <w:t>Kalikan lalu konversi cm ke m.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Kesalahan konversi satuan.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5 - SCAFFOLDING ESAI DAN RUBRIK</w:t>
            </w:r>
          </w:p>
        </w:tc>
      </w:tr>
    </w:tbl>
    <w:p>
      <w:pPr>
        <w:spacing w:after="0"/>
      </w:pPr>
    </w:p>
    <w:p>
      <w:r>
        <w:rPr>
          <w:b/>
        </w:rPr>
        <w:t xml:space="preserve">Soal 8 - Kunci ringkas: </w:t>
      </w:r>
      <w:r>
        <w:t>Faktor 25/10=2,5. Sisi lain 15 dan 20 cm. Semua rasio 2,5.</w:t>
      </w:r>
    </w:p>
    <w:p>
      <w:pPr>
        <w:spacing w:after="20"/>
        <w:ind w:left="198"/>
      </w:pPr>
      <w:r>
        <w:rPr>
          <w:b/>
        </w:rPr>
        <w:t xml:space="preserve">Bantuan 1: </w:t>
      </w:r>
      <w:r>
        <w:t>Tentukan faktor dari sisi terpanjang.</w:t>
      </w:r>
    </w:p>
    <w:p>
      <w:pPr>
        <w:spacing w:after="20"/>
        <w:ind w:left="198"/>
      </w:pPr>
      <w:r>
        <w:rPr>
          <w:b/>
        </w:rPr>
        <w:t xml:space="preserve">Bantuan 2: </w:t>
      </w:r>
      <w:r>
        <w:t>Kalikan dua sisi kecil lainnya.</w:t>
      </w:r>
    </w:p>
    <w:p>
      <w:pPr>
        <w:spacing w:after="20"/>
        <w:ind w:left="198"/>
      </w:pPr>
      <w:r>
        <w:rPr>
          <w:b/>
        </w:rPr>
        <w:t xml:space="preserve">Bantuan 3: </w:t>
      </w:r>
      <w:r>
        <w:t>Periksa tiga rasio sisi.</w:t>
      </w:r>
    </w:p>
    <w:p>
      <w:r>
        <w:rPr>
          <w:b/>
        </w:rPr>
        <w:t xml:space="preserve">Soal 9 - Kunci ringkas: </w:t>
      </w:r>
      <w:r>
        <w:t>2/1,6=h/14,4, h=18 m. Asumsi sinar matahari sejajar, tanah datar, tiang dan gedung tegak.</w:t>
      </w:r>
    </w:p>
    <w:p>
      <w:pPr>
        <w:spacing w:after="20"/>
        <w:ind w:left="198"/>
      </w:pPr>
      <w:r>
        <w:rPr>
          <w:b/>
        </w:rPr>
        <w:t xml:space="preserve">Bantuan 1: </w:t>
      </w:r>
      <w:r>
        <w:t>Susun rasio tinggi terhadap bayangan.</w:t>
      </w:r>
    </w:p>
    <w:p>
      <w:pPr>
        <w:spacing w:after="20"/>
        <w:ind w:left="198"/>
      </w:pPr>
      <w:r>
        <w:rPr>
          <w:b/>
        </w:rPr>
        <w:t xml:space="preserve">Bantuan 2: </w:t>
      </w:r>
      <w:r>
        <w:t>Gunakan perkalian silang.</w:t>
      </w:r>
    </w:p>
    <w:p>
      <w:pPr>
        <w:spacing w:after="20"/>
        <w:ind w:left="198"/>
      </w:pPr>
      <w:r>
        <w:rPr>
          <w:b/>
        </w:rPr>
        <w:t xml:space="preserve">Bantuan 3: </w:t>
      </w:r>
      <w:r>
        <w:t>Nyatakan kondisi fisik yang membuat segitiga sebangun.</w:t>
      </w:r>
    </w:p>
    <w:p>
      <w:r>
        <w:rPr>
          <w:b/>
        </w:rPr>
        <w:t xml:space="preserve">Soal 10 - Kunci ringkas: </w:t>
      </w:r>
      <w:r>
        <w:t>AB↔PQ, faktor 15/9=5/3. QR=12x5/3=20; PR=15x5/3=25.</w:t>
      </w:r>
    </w:p>
    <w:p>
      <w:pPr>
        <w:spacing w:after="20"/>
        <w:ind w:left="198"/>
      </w:pPr>
      <w:r>
        <w:rPr>
          <w:b/>
        </w:rPr>
        <w:t xml:space="preserve">Bantuan 1: </w:t>
      </w:r>
      <w:r>
        <w:t>Gunakan urutan notasi untuk memasangkan titik.</w:t>
      </w:r>
    </w:p>
    <w:p>
      <w:pPr>
        <w:spacing w:after="20"/>
        <w:ind w:left="198"/>
      </w:pPr>
      <w:r>
        <w:rPr>
          <w:b/>
        </w:rPr>
        <w:t xml:space="preserve">Bantuan 2: </w:t>
      </w:r>
      <w:r>
        <w:t>Hitung faktor skala dari AB ke PQ.</w:t>
      </w:r>
    </w:p>
    <w:p>
      <w:pPr>
        <w:spacing w:after="20"/>
        <w:ind w:left="198"/>
      </w:pPr>
      <w:r>
        <w:rPr>
          <w:b/>
        </w:rPr>
        <w:t xml:space="preserve">Bantuan 3: </w:t>
      </w:r>
      <w:r>
        <w:t>Terapkan pada dua sisi lain.</w:t>
      </w:r>
    </w:p>
    <w:p>
      <w:r>
        <w:rPr>
          <w:b/>
        </w:rPr>
        <w:t xml:space="preserve">Rubrik setiap esai (maksimum 6): </w:t>
      </w:r>
      <w:r>
        <w:t>memahami informasi 1; membangun model/strategi 1; proses hitung/logika 2; hasil tepat 1; kesimpulan dan verifikasi 1.</w:t>
      </w:r>
    </w:p>
    <w:p>
      <w:r>
        <w:rPr>
          <w:b/>
        </w:rPr>
        <w:t xml:space="preserve">Skor keseluruhan: </w:t>
      </w:r>
      <w:r>
        <w:t>PG 7 poin + Esai 18 poin = 25 poin. Nilai = skor perolehan / 25 x 100.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6 - AUDIT MUTU PAKET</w:t>
            </w:r>
          </w:p>
        </w:tc>
      </w:tr>
    </w:tbl>
    <w:p>
      <w:pPr>
        <w:spacing w:after="0"/>
      </w:pPr>
    </w:p>
    <w:p>
      <w:r>
        <w:t>✓ Tujuan pembelajaran, stimulus, visual, dan indikator selaras.</w:t>
      </w:r>
    </w:p>
    <w:p>
      <w:r>
        <w:t>✓ Tujuh pilihan ganda menuntut interpretasi atau penerapan, bukan sekadar menyalin angka.</w:t>
      </w:r>
    </w:p>
    <w:p>
      <w:r>
        <w:t>✓ Pilihan jawaban memuat hasil sekaligus alasan; pengecoh berbasis miskonsepsi.</w:t>
      </w:r>
    </w:p>
    <w:p>
      <w:r>
        <w:t>✓ Tiga esai menyediakan bantuan progresif dan rubrik analitik.</w:t>
      </w:r>
    </w:p>
    <w:p>
      <w:r>
        <w:t>✓ Visual tidak memuat penanda jawaban benar dan dilengkapi teks alternatif.</w:t>
      </w:r>
    </w:p>
    <w:p>
      <w:r>
        <w:t>✓ Satuan, simbol, operasi, kunci, dan pembahasan telah diperiksa konsistensinya.</w:t>
      </w:r>
    </w:p>
    <w:p>
      <w:r>
        <w:t>✓ Dokumen siap digunakan untuk asesmen formatif, latihan, atau pengayaan.</w:t>
      </w:r>
    </w:p>
    <w:p>
      <w:r>
        <w:rPr>
          <w:b/>
        </w:rPr>
        <w:t xml:space="preserve">Catatan penggunaan: </w:t>
      </w:r>
      <w:r>
        <w:t>Guru dapat menyesuaikan waktu, angka, dan konteks lokal tanpa mengubah kompetensi yang dinilai. Untuk menjaga validitas, visual dan batang soal harus tetap dipertahankan sebagai satu kesatuan.</w:t>
      </w:r>
    </w:p>
    <w:sectPr w:rsidR="00FC693F" w:rsidRPr="0006063C" w:rsidSect="00034616">
      <w:footerReference w:type="default" r:id="rId9"/>
      <w:pgSz w:w="11906" w:h="16838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A6973"/>
        <w:sz w:val="16"/>
      </w:rPr>
      <w:t xml:space="preserve">Paket Soal Profesional |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