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0"/>
        <w:jc w:val="center"/>
      </w:pPr>
      <w:r>
        <w:rPr>
          <w:rFonts w:ascii="Aptos" w:hAnsi="Aptos"/>
          <w:b/>
          <w:color w:val="1C8B87"/>
          <w:sz w:val="28"/>
        </w:rPr>
        <w:t>PAKET SOAL VISUAL-KONTEKSTUAL</w:t>
      </w:r>
    </w:p>
    <w:p>
      <w:pPr>
        <w:jc w:val="center"/>
      </w:pPr>
      <w:r>
        <w:rPr>
          <w:rFonts w:ascii="Aptos" w:hAnsi="Aptos"/>
          <w:b/>
          <w:color w:val="12304E"/>
          <w:sz w:val="48"/>
        </w:rPr>
        <w:t>FAKTOR, KELIPATAN, BILANGAN PRIMA, FPB, DAN KPK</w:t>
      </w:r>
    </w:p>
    <w:p>
      <w:pPr>
        <w:jc w:val="center"/>
      </w:pPr>
      <w:r>
        <w:rPr>
          <w:rFonts w:ascii="Aptos" w:hAnsi="Aptos"/>
          <w:b/>
          <w:color w:val="EE8F34"/>
          <w:sz w:val="24"/>
        </w:rPr>
        <w:t>Matematika • Fase D / Kelas VII • Materi 1.6</w:t>
      </w:r>
    </w:p>
    <w:p>
      <w:pPr>
        <w:jc w:val="center"/>
      </w:pPr>
      <w:r>
        <w:drawing>
          <wp:inline xmlns:a="http://schemas.openxmlformats.org/drawingml/2006/main" xmlns:pic="http://schemas.openxmlformats.org/drawingml/2006/picture">
            <wp:extent cx="5652000" cy="3532500"/>
            <wp:docPr id="1" name="Picture 1"/>
            <wp:cNvGraphicFramePr>
              <a:graphicFrameLocks noChangeAspect="1"/>
            </wp:cNvGraphicFramePr>
            <a:graphic>
              <a:graphicData uri="http://schemas.openxmlformats.org/drawingml/2006/picture">
                <pic:pic>
                  <pic:nvPicPr>
                    <pic:cNvPr id="0" name="visual_10_donasi_72_96_120.png"/>
                    <pic:cNvPicPr/>
                  </pic:nvPicPr>
                  <pic:blipFill>
                    <a:blip r:embed="rId11"/>
                    <a:stretch>
                      <a:fillRect/>
                    </a:stretch>
                  </pic:blipFill>
                  <pic:spPr>
                    <a:xfrm>
                      <a:off x="0" y="0"/>
                      <a:ext cx="5652000" cy="3532500"/>
                    </a:xfrm>
                    <a:prstGeom prst="rect"/>
                  </pic:spPr>
                </pic:pic>
              </a:graphicData>
            </a:graphic>
          </wp:inline>
        </w:drawing>
      </w:r>
      <w:r>
        <w:rPr>
          <w:b/>
        </w:rPr>
        <w:t xml:space="preserve">  •  REVISI PROFESIONAL</w:t>
      </w:r>
    </w:p>
    <w:tbl>
      <w:tblPr>
        <w:tblW w:type="auto" w:w="0"/>
        <w:jc w:val="center"/>
        <w:tblLayout w:type="fixed"/>
        <w:tblLook w:firstColumn="1" w:firstRow="1" w:lastColumn="0" w:lastRow="0" w:noHBand="0" w:noVBand="1" w:val="04A0"/>
      </w:tblPr>
      <w:tblGrid>
        <w:gridCol w:w="2438"/>
        <w:gridCol w:w="7143"/>
      </w:tblGrid>
      <w:tr>
        <w:tc>
          <w:tcPr>
            <w:tcW w:type="dxa" w:w="529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Mata Pelajaran</w:t>
            </w:r>
          </w:p>
        </w:tc>
        <w:tc>
          <w:tcPr>
            <w:tcW w:type="dxa" w:w="529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Matematika</w:t>
            </w:r>
          </w:p>
        </w:tc>
      </w:tr>
      <w:tr>
        <w:tc>
          <w:tcPr>
            <w:tcW w:type="dxa" w:w="529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Bab</w:t>
            </w:r>
          </w:p>
        </w:tc>
        <w:tc>
          <w:tcPr>
            <w:tcW w:type="dxa" w:w="529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Bilangan Bulat</w:t>
            </w:r>
          </w:p>
        </w:tc>
      </w:tr>
      <w:tr>
        <w:tc>
          <w:tcPr>
            <w:tcW w:type="dxa" w:w="529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Materi</w:t>
            </w:r>
          </w:p>
        </w:tc>
        <w:tc>
          <w:tcPr>
            <w:tcW w:type="dxa" w:w="529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Faktor, Kelipatan, Bilangan Prima, FPB, dan KPK</w:t>
            </w:r>
          </w:p>
        </w:tc>
      </w:tr>
      <w:tr>
        <w:tc>
          <w:tcPr>
            <w:tcW w:type="dxa" w:w="529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Komposisi</w:t>
            </w:r>
          </w:p>
        </w:tc>
        <w:tc>
          <w:tcPr>
            <w:tcW w:type="dxa" w:w="529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7 pilihan ganda + 3 esai scaffolding</w:t>
            </w:r>
          </w:p>
        </w:tc>
      </w:tr>
      <w:tr>
        <w:tc>
          <w:tcPr>
            <w:tcW w:type="dxa" w:w="529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Waktu</w:t>
            </w:r>
          </w:p>
        </w:tc>
        <w:tc>
          <w:tcPr>
            <w:tcW w:type="dxa" w:w="529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75 menit</w:t>
            </w:r>
          </w:p>
        </w:tc>
      </w:tr>
      <w:tr>
        <w:tc>
          <w:tcPr>
            <w:tcW w:type="dxa" w:w="529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Tujuan Pembelajaran</w:t>
            </w:r>
          </w:p>
        </w:tc>
        <w:tc>
          <w:tcPr>
            <w:tcW w:type="dxa" w:w="529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Melalui pengamatan visual dan situasi kontekstual, peserta didik dapat menentukan faktor, kelipatan, bilangan prima, faktorisasi prima, FPB, dan KPK serta menafsirkan hasilnya dalam pemecahan masalah dengan benar.</w:t>
            </w:r>
          </w:p>
        </w:tc>
      </w:tr>
    </w:tbl>
    <w:p>
      <w:pPr>
        <w:spacing w:before="120" w:after="120"/>
        <w:shd w:fill="12304E"/>
        <w:jc w:val="left"/>
      </w:pPr>
      <w:r>
        <w:rPr>
          <w:rFonts w:ascii="Aptos" w:hAnsi="Aptos"/>
          <w:b/>
          <w:color w:val="FFFFFF"/>
          <w:sz w:val="28"/>
        </w:rPr>
        <w:t>BAGIAN 1 — IDENTITAS DAN PETUNJUK</w:t>
      </w:r>
    </w:p>
    <w:tbl>
      <w:tblPr>
        <w:tblW w:type="auto" w:w="0"/>
        <w:jc w:val="center"/>
        <w:tblLayout w:type="fixed"/>
        <w:tblLook w:firstColumn="1" w:firstRow="1" w:lastColumn="0" w:lastRow="0" w:noHBand="0" w:noVBand="1" w:val="04A0"/>
      </w:tblPr>
      <w:tblGrid>
        <w:gridCol w:w="2438"/>
        <w:gridCol w:w="7143"/>
      </w:tblGrid>
      <w:tr>
        <w:tc>
          <w:tcPr>
            <w:tcW w:type="dxa" w:w="529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Nama Peserta Didik</w:t>
            </w:r>
          </w:p>
        </w:tc>
        <w:tc>
          <w:tcPr>
            <w:tcW w:type="dxa" w:w="529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w:t>
            </w:r>
          </w:p>
        </w:tc>
      </w:tr>
      <w:tr>
        <w:tc>
          <w:tcPr>
            <w:tcW w:type="dxa" w:w="529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Kelas / Nomor Absen</w:t>
            </w:r>
          </w:p>
        </w:tc>
        <w:tc>
          <w:tcPr>
            <w:tcW w:type="dxa" w:w="529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w:t>
            </w:r>
          </w:p>
        </w:tc>
      </w:tr>
      <w:tr>
        <w:tc>
          <w:tcPr>
            <w:tcW w:type="dxa" w:w="529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Tanggal</w:t>
            </w:r>
          </w:p>
        </w:tc>
        <w:tc>
          <w:tcPr>
            <w:tcW w:type="dxa" w:w="529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w:t>
            </w:r>
          </w:p>
        </w:tc>
      </w:tr>
      <w:tr>
        <w:tc>
          <w:tcPr>
            <w:tcW w:type="dxa" w:w="529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Jumlah Soal</w:t>
            </w:r>
          </w:p>
        </w:tc>
        <w:tc>
          <w:tcPr>
            <w:tcW w:type="dxa" w:w="529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10 nomor: 7 pilihan ganda dan 3 esai</w:t>
            </w:r>
          </w:p>
        </w:tc>
      </w:tr>
      <w:tr>
        <w:tc>
          <w:tcPr>
            <w:tcW w:type="dxa" w:w="529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Skor Maksimum</w:t>
            </w:r>
          </w:p>
        </w:tc>
        <w:tc>
          <w:tcPr>
            <w:tcW w:type="dxa" w:w="529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25</w:t>
            </w:r>
          </w:p>
        </w:tc>
      </w:tr>
    </w:tbl>
    <w:p>
      <w:pPr>
        <w:spacing w:before="120" w:after="120"/>
        <w:shd w:fill="12304E"/>
        <w:jc w:val="left"/>
      </w:pPr>
      <w:r>
        <w:rPr>
          <w:rFonts w:ascii="Aptos" w:hAnsi="Aptos"/>
          <w:b/>
          <w:color w:val="FFFFFF"/>
          <w:sz w:val="24"/>
        </w:rPr>
        <w:t>Petunjuk Pengerjaan</w:t>
      </w:r>
    </w:p>
    <w:p>
      <w:pPr>
        <w:spacing w:after="60"/>
        <w:ind w:left="142"/>
      </w:pPr>
      <w:r>
        <w:rPr>
          <w:rFonts w:ascii="Aptos" w:hAnsi="Aptos"/>
          <w:b/>
          <w:color w:val="12304E"/>
          <w:sz w:val="18"/>
        </w:rPr>
        <w:t xml:space="preserve">1. </w:t>
      </w:r>
      <w:r>
        <w:rPr>
          <w:rFonts w:ascii="Aptos" w:hAnsi="Aptos"/>
          <w:b w:val="0"/>
          <w:color w:val="222A36"/>
          <w:sz w:val="18"/>
        </w:rPr>
        <w:t>Berdoalah sebelum mulai mengerjakan.</w:t>
      </w:r>
    </w:p>
    <w:p>
      <w:pPr>
        <w:spacing w:after="60"/>
        <w:ind w:left="142"/>
      </w:pPr>
      <w:r>
        <w:rPr>
          <w:rFonts w:ascii="Aptos" w:hAnsi="Aptos"/>
          <w:b/>
          <w:color w:val="12304E"/>
          <w:sz w:val="18"/>
        </w:rPr>
        <w:t xml:space="preserve">2. </w:t>
      </w:r>
      <w:r>
        <w:rPr>
          <w:rFonts w:ascii="Aptos" w:hAnsi="Aptos"/>
          <w:b w:val="0"/>
          <w:color w:val="222A36"/>
          <w:sz w:val="18"/>
        </w:rPr>
        <w:t>Amati setiap visual dengan teliti karena data penting terdapat pada visual.</w:t>
      </w:r>
    </w:p>
    <w:p>
      <w:pPr>
        <w:spacing w:after="60"/>
        <w:ind w:left="142"/>
      </w:pPr>
      <w:r>
        <w:rPr>
          <w:rFonts w:ascii="Aptos" w:hAnsi="Aptos"/>
          <w:b/>
          <w:color w:val="12304E"/>
          <w:sz w:val="18"/>
        </w:rPr>
        <w:t xml:space="preserve">3. </w:t>
      </w:r>
      <w:r>
        <w:rPr>
          <w:rFonts w:ascii="Aptos" w:hAnsi="Aptos"/>
          <w:b w:val="0"/>
          <w:color w:val="222A36"/>
          <w:sz w:val="18"/>
        </w:rPr>
        <w:t>Nomor 1–7: pilih satu jawaban yang paling tepat.</w:t>
      </w:r>
    </w:p>
    <w:p>
      <w:pPr>
        <w:spacing w:after="60"/>
        <w:ind w:left="142"/>
      </w:pPr>
      <w:r>
        <w:rPr>
          <w:rFonts w:ascii="Aptos" w:hAnsi="Aptos"/>
          <w:b/>
          <w:color w:val="12304E"/>
          <w:sz w:val="18"/>
        </w:rPr>
        <w:t xml:space="preserve">4. </w:t>
      </w:r>
      <w:r>
        <w:rPr>
          <w:rFonts w:ascii="Aptos" w:hAnsi="Aptos"/>
          <w:b w:val="0"/>
          <w:color w:val="222A36"/>
          <w:sz w:val="18"/>
        </w:rPr>
        <w:t>Nomor 8–10: kerjakan secara mandiri terlebih dahulu dengan menuliskan informasi, strategi, langkah, hasil, dan kesimpulan.</w:t>
      </w:r>
    </w:p>
    <w:p>
      <w:pPr>
        <w:spacing w:after="60"/>
        <w:ind w:left="142"/>
      </w:pPr>
      <w:r>
        <w:rPr>
          <w:rFonts w:ascii="Aptos" w:hAnsi="Aptos"/>
          <w:b/>
          <w:color w:val="12304E"/>
          <w:sz w:val="18"/>
        </w:rPr>
        <w:t xml:space="preserve">5. </w:t>
      </w:r>
      <w:r>
        <w:rPr>
          <w:rFonts w:ascii="Aptos" w:hAnsi="Aptos"/>
          <w:b w:val="0"/>
          <w:color w:val="222A36"/>
          <w:sz w:val="18"/>
        </w:rPr>
        <w:t>Bantuan scaffolding diberikan oleh guru atau dibuka pada versi HTML hanya jika jawaban mandiri belum tepat.</w:t>
      </w:r>
    </w:p>
    <w:p>
      <w:pPr>
        <w:spacing w:after="60"/>
        <w:ind w:left="142"/>
      </w:pPr>
      <w:r>
        <w:rPr>
          <w:rFonts w:ascii="Aptos" w:hAnsi="Aptos"/>
          <w:b/>
          <w:color w:val="12304E"/>
          <w:sz w:val="18"/>
        </w:rPr>
        <w:t xml:space="preserve">6. </w:t>
      </w:r>
      <w:r>
        <w:rPr>
          <w:rFonts w:ascii="Aptos" w:hAnsi="Aptos"/>
          <w:b w:val="0"/>
          <w:color w:val="222A36"/>
          <w:sz w:val="18"/>
        </w:rPr>
        <w:t>Periksa kembali perhitungan faktor, kelipatan, FPB, dan KPK sebelum dikumpulkan.</w:t>
      </w:r>
    </w:p>
    <w:p>
      <w:pPr>
        <w:spacing w:before="120" w:after="120"/>
        <w:shd w:fill="12304E"/>
        <w:jc w:val="left"/>
      </w:pPr>
      <w:r>
        <w:rPr>
          <w:rFonts w:ascii="Aptos" w:hAnsi="Aptos"/>
          <w:b/>
          <w:color w:val="FFFFFF"/>
          <w:sz w:val="24"/>
        </w:rPr>
        <w:t>Ringkasan Konsep yang Diperlukan</w:t>
      </w:r>
    </w:p>
    <w:tbl>
      <w:tblPr>
        <w:tblStyle w:val="TableGrid"/>
        <w:tblW w:type="auto" w:w="0"/>
        <w:jc w:val="center"/>
        <w:tblLook w:firstColumn="1" w:firstRow="1" w:lastColumn="0" w:lastRow="0" w:noHBand="0" w:noVBand="1" w:val="04A0"/>
      </w:tblPr>
      <w:tblGrid>
        <w:gridCol w:w="5298"/>
        <w:gridCol w:w="5298"/>
      </w:tblGrid>
      <w:tr>
        <w:trPr>
          <w:tblHeader w:val="true"/>
        </w:trPr>
        <w:tc>
          <w:tcPr>
            <w:tcW w:type="dxa" w:w="5298"/>
            <w:shd w:fill="12304E"/>
          </w:tcPr>
          <w:p>
            <w:r>
              <w:rPr>
                <w:rFonts w:ascii="Aptos" w:hAnsi="Aptos"/>
                <w:b/>
                <w:color w:val="FFFFFF"/>
                <w:sz w:val="18"/>
              </w:rPr>
              <w:t>Konsep</w:t>
            </w:r>
          </w:p>
        </w:tc>
        <w:tc>
          <w:tcPr>
            <w:tcW w:type="dxa" w:w="5298"/>
            <w:shd w:fill="12304E"/>
          </w:tcPr>
          <w:p>
            <w:r>
              <w:rPr>
                <w:rFonts w:ascii="Aptos" w:hAnsi="Aptos"/>
                <w:b/>
                <w:color w:val="FFFFFF"/>
                <w:sz w:val="18"/>
              </w:rPr>
              <w:t>Makna</w:t>
            </w:r>
          </w:p>
        </w:tc>
      </w:tr>
      <w:tr>
        <w:tc>
          <w:tcPr>
            <w:tcW w:type="dxa" w:w="5298"/>
          </w:tcPr>
          <w:p>
            <w:r>
              <w:rPr>
                <w:rFonts w:ascii="Aptos" w:hAnsi="Aptos"/>
                <w:b/>
                <w:color w:val="12304E"/>
                <w:sz w:val="18"/>
              </w:rPr>
              <w:t>Faktor</w:t>
            </w:r>
          </w:p>
        </w:tc>
        <w:tc>
          <w:tcPr>
            <w:tcW w:type="dxa" w:w="5298"/>
          </w:tcPr>
          <w:p>
            <w:r>
              <w:rPr>
                <w:rFonts w:ascii="Aptos" w:hAnsi="Aptos"/>
                <w:b w:val="0"/>
                <w:color w:val="222A36"/>
                <w:sz w:val="18"/>
              </w:rPr>
              <w:t>Bilangan yang membagi suatu bilangan tanpa sisa.</w:t>
            </w:r>
          </w:p>
        </w:tc>
      </w:tr>
      <w:tr>
        <w:tc>
          <w:tcPr>
            <w:tcW w:type="dxa" w:w="5298"/>
          </w:tcPr>
          <w:p>
            <w:r>
              <w:rPr>
                <w:rFonts w:ascii="Aptos" w:hAnsi="Aptos"/>
                <w:b/>
                <w:color w:val="12304E"/>
                <w:sz w:val="18"/>
              </w:rPr>
              <w:t>Kelipatan</w:t>
            </w:r>
          </w:p>
        </w:tc>
        <w:tc>
          <w:tcPr>
            <w:tcW w:type="dxa" w:w="5298"/>
          </w:tcPr>
          <w:p>
            <w:r>
              <w:rPr>
                <w:rFonts w:ascii="Aptos" w:hAnsi="Aptos"/>
                <w:b w:val="0"/>
                <w:color w:val="222A36"/>
                <w:sz w:val="18"/>
              </w:rPr>
              <w:t>Hasil perkalian suatu bilangan dengan 1, 2, 3, dan seterusnya.</w:t>
            </w:r>
          </w:p>
        </w:tc>
      </w:tr>
      <w:tr>
        <w:tc>
          <w:tcPr>
            <w:tcW w:type="dxa" w:w="5298"/>
          </w:tcPr>
          <w:p>
            <w:r>
              <w:rPr>
                <w:rFonts w:ascii="Aptos" w:hAnsi="Aptos"/>
                <w:b/>
                <w:color w:val="12304E"/>
                <w:sz w:val="18"/>
              </w:rPr>
              <w:t>Bilangan prima</w:t>
            </w:r>
          </w:p>
        </w:tc>
        <w:tc>
          <w:tcPr>
            <w:tcW w:type="dxa" w:w="5298"/>
          </w:tcPr>
          <w:p>
            <w:r>
              <w:rPr>
                <w:rFonts w:ascii="Aptos" w:hAnsi="Aptos"/>
                <w:b w:val="0"/>
                <w:color w:val="222A36"/>
                <w:sz w:val="18"/>
              </w:rPr>
              <w:t>Bilangan lebih dari 1 yang memiliki tepat dua faktor: 1 dan dirinya sendiri.</w:t>
            </w:r>
          </w:p>
        </w:tc>
      </w:tr>
      <w:tr>
        <w:tc>
          <w:tcPr>
            <w:tcW w:type="dxa" w:w="5298"/>
          </w:tcPr>
          <w:p>
            <w:r>
              <w:rPr>
                <w:rFonts w:ascii="Aptos" w:hAnsi="Aptos"/>
                <w:b/>
                <w:color w:val="12304E"/>
                <w:sz w:val="18"/>
              </w:rPr>
              <w:t>FPB</w:t>
            </w:r>
          </w:p>
        </w:tc>
        <w:tc>
          <w:tcPr>
            <w:tcW w:type="dxa" w:w="5298"/>
          </w:tcPr>
          <w:p>
            <w:r>
              <w:rPr>
                <w:rFonts w:ascii="Aptos" w:hAnsi="Aptos"/>
                <w:b w:val="0"/>
                <w:color w:val="222A36"/>
                <w:sz w:val="18"/>
              </w:rPr>
              <w:t>Faktor persekutuan terbesar; dipakai untuk membagi menjadi kelompok identik sebanyak mungkin.</w:t>
            </w:r>
          </w:p>
        </w:tc>
      </w:tr>
      <w:tr>
        <w:tc>
          <w:tcPr>
            <w:tcW w:type="dxa" w:w="5298"/>
          </w:tcPr>
          <w:p>
            <w:r>
              <w:rPr>
                <w:rFonts w:ascii="Aptos" w:hAnsi="Aptos"/>
                <w:b/>
                <w:color w:val="12304E"/>
                <w:sz w:val="18"/>
              </w:rPr>
              <w:t>KPK</w:t>
            </w:r>
          </w:p>
        </w:tc>
        <w:tc>
          <w:tcPr>
            <w:tcW w:type="dxa" w:w="5298"/>
          </w:tcPr>
          <w:p>
            <w:r>
              <w:rPr>
                <w:rFonts w:ascii="Aptos" w:hAnsi="Aptos"/>
                <w:b w:val="0"/>
                <w:color w:val="222A36"/>
                <w:sz w:val="18"/>
              </w:rPr>
              <w:t>Kelipatan persekutuan terkecil; dipakai untuk menentukan pertemuan pertama kejadian berulang.</w:t>
            </w:r>
          </w:p>
        </w:tc>
      </w:tr>
    </w:tbl>
    <w:p>
      <w:r>
        <w:br w:type="page"/>
      </w:r>
    </w:p>
    <w:p>
      <w:pPr>
        <w:sectPr>
          <w:headerReference w:type="default" r:id="rId9"/>
          <w:footerReference w:type="default" r:id="rId10"/>
          <w:pgSz w:w="12240" w:h="15840"/>
          <w:pgMar w:top="794" w:right="822" w:bottom="765" w:left="822" w:header="720" w:footer="720" w:gutter="0"/>
          <w:cols w:space="720"/>
          <w:docGrid w:linePitch="360"/>
        </w:sectPr>
      </w:pPr>
    </w:p>
    <w:p>
      <w:pPr>
        <w:spacing w:before="120" w:after="120"/>
        <w:shd w:fill="12304E"/>
        <w:jc w:val="left"/>
      </w:pPr>
      <w:r>
        <w:rPr>
          <w:rFonts w:ascii="Aptos" w:hAnsi="Aptos"/>
          <w:b/>
          <w:color w:val="FFFFFF"/>
          <w:sz w:val="28"/>
        </w:rPr>
        <w:t>BAGIAN 2 — KISI-KISI SOAL</w:t>
      </w:r>
    </w:p>
    <w:tbl>
      <w:tblPr>
        <w:tblW w:type="auto" w:w="0"/>
        <w:jc w:val="center"/>
        <w:tblLayout w:type="fixed"/>
        <w:tblLook w:firstColumn="1" w:firstRow="1" w:lastColumn="0" w:lastRow="0" w:noHBand="0" w:noVBand="1" w:val="04A0"/>
      </w:tblPr>
      <w:tblGrid>
        <w:gridCol w:w="1810"/>
        <w:gridCol w:w="1810"/>
        <w:gridCol w:w="1810"/>
        <w:gridCol w:w="1810"/>
        <w:gridCol w:w="1810"/>
        <w:gridCol w:w="1810"/>
        <w:gridCol w:w="1810"/>
        <w:gridCol w:w="1810"/>
      </w:tblGrid>
      <w:tr>
        <w:trPr>
          <w:tblHeader w:val="true"/>
        </w:trPr>
        <w:tc>
          <w:tcPr>
            <w:tcW w:type="dxa" w:w="567"/>
            <w:shd w:fill="12304E"/>
            <w:tcMar>
              <w:top w:w="70" w:type="dxa"/>
              <w:start w:w="70" w:type="dxa"/>
              <w:bottom w:w="70" w:type="dxa"/>
              <w:end w:w="70" w:type="dxa"/>
            </w:tcMar>
            <w:vAlign w:val="center"/>
          </w:tcPr>
          <w:p>
            <w:r>
              <w:rPr>
                <w:rFonts w:ascii="Aptos" w:hAnsi="Aptos"/>
                <w:b/>
                <w:color w:val="FFFFFF"/>
                <w:sz w:val="16"/>
              </w:rPr>
              <w:t>No.</w:t>
            </w:r>
          </w:p>
        </w:tc>
        <w:tc>
          <w:tcPr>
            <w:tcW w:type="dxa" w:w="3402"/>
            <w:shd w:fill="12304E"/>
            <w:tcMar>
              <w:top w:w="70" w:type="dxa"/>
              <w:start w:w="70" w:type="dxa"/>
              <w:bottom w:w="70" w:type="dxa"/>
              <w:end w:w="70" w:type="dxa"/>
            </w:tcMar>
            <w:vAlign w:val="center"/>
          </w:tcPr>
          <w:p>
            <w:r>
              <w:rPr>
                <w:rFonts w:ascii="Aptos" w:hAnsi="Aptos"/>
                <w:b/>
                <w:color w:val="FFFFFF"/>
                <w:sz w:val="16"/>
              </w:rPr>
              <w:t>Indikator Soal</w:t>
            </w:r>
          </w:p>
        </w:tc>
        <w:tc>
          <w:tcPr>
            <w:tcW w:type="dxa" w:w="1928"/>
            <w:shd w:fill="12304E"/>
            <w:tcMar>
              <w:top w:w="70" w:type="dxa"/>
              <w:start w:w="70" w:type="dxa"/>
              <w:bottom w:w="70" w:type="dxa"/>
              <w:end w:w="70" w:type="dxa"/>
            </w:tcMar>
            <w:vAlign w:val="center"/>
          </w:tcPr>
          <w:p>
            <w:r>
              <w:rPr>
                <w:rFonts w:ascii="Aptos" w:hAnsi="Aptos"/>
                <w:b/>
                <w:color w:val="FFFFFF"/>
                <w:sz w:val="16"/>
              </w:rPr>
              <w:t>Materi</w:t>
            </w:r>
          </w:p>
        </w:tc>
        <w:tc>
          <w:tcPr>
            <w:tcW w:type="dxa" w:w="1928"/>
            <w:shd w:fill="12304E"/>
            <w:tcMar>
              <w:top w:w="70" w:type="dxa"/>
              <w:start w:w="70" w:type="dxa"/>
              <w:bottom w:w="70" w:type="dxa"/>
              <w:end w:w="70" w:type="dxa"/>
            </w:tcMar>
            <w:vAlign w:val="center"/>
          </w:tcPr>
          <w:p>
            <w:r>
              <w:rPr>
                <w:rFonts w:ascii="Aptos" w:hAnsi="Aptos"/>
                <w:b/>
                <w:color w:val="FFFFFF"/>
                <w:sz w:val="16"/>
              </w:rPr>
              <w:t>Konteks</w:t>
            </w:r>
          </w:p>
        </w:tc>
        <w:tc>
          <w:tcPr>
            <w:tcW w:type="dxa" w:w="964"/>
            <w:shd w:fill="12304E"/>
            <w:tcMar>
              <w:top w:w="70" w:type="dxa"/>
              <w:start w:w="70" w:type="dxa"/>
              <w:bottom w:w="70" w:type="dxa"/>
              <w:end w:w="70" w:type="dxa"/>
            </w:tcMar>
            <w:vAlign w:val="center"/>
          </w:tcPr>
          <w:p>
            <w:r>
              <w:rPr>
                <w:rFonts w:ascii="Aptos" w:hAnsi="Aptos"/>
                <w:b/>
                <w:color w:val="FFFFFF"/>
                <w:sz w:val="16"/>
              </w:rPr>
              <w:t>Bentuk</w:t>
            </w:r>
          </w:p>
        </w:tc>
        <w:tc>
          <w:tcPr>
            <w:tcW w:type="dxa" w:w="907"/>
            <w:shd w:fill="12304E"/>
            <w:tcMar>
              <w:top w:w="70" w:type="dxa"/>
              <w:start w:w="70" w:type="dxa"/>
              <w:bottom w:w="70" w:type="dxa"/>
              <w:end w:w="70" w:type="dxa"/>
            </w:tcMar>
            <w:vAlign w:val="center"/>
          </w:tcPr>
          <w:p>
            <w:r>
              <w:rPr>
                <w:rFonts w:ascii="Aptos" w:hAnsi="Aptos"/>
                <w:b/>
                <w:color w:val="FFFFFF"/>
                <w:sz w:val="16"/>
              </w:rPr>
              <w:t>Level</w:t>
            </w:r>
          </w:p>
        </w:tc>
        <w:tc>
          <w:tcPr>
            <w:tcW w:type="dxa" w:w="2041"/>
            <w:shd w:fill="12304E"/>
            <w:tcMar>
              <w:top w:w="70" w:type="dxa"/>
              <w:start w:w="70" w:type="dxa"/>
              <w:bottom w:w="70" w:type="dxa"/>
              <w:end w:w="70" w:type="dxa"/>
            </w:tcMar>
            <w:vAlign w:val="center"/>
          </w:tcPr>
          <w:p>
            <w:r>
              <w:rPr>
                <w:rFonts w:ascii="Aptos" w:hAnsi="Aptos"/>
                <w:b/>
                <w:color w:val="FFFFFF"/>
                <w:sz w:val="16"/>
              </w:rPr>
              <w:t>Jenis Visual</w:t>
            </w:r>
          </w:p>
        </w:tc>
        <w:tc>
          <w:tcPr>
            <w:tcW w:type="dxa" w:w="794"/>
            <w:shd w:fill="12304E"/>
            <w:tcMar>
              <w:top w:w="70" w:type="dxa"/>
              <w:start w:w="70" w:type="dxa"/>
              <w:bottom w:w="70" w:type="dxa"/>
              <w:end w:w="70" w:type="dxa"/>
            </w:tcMar>
            <w:vAlign w:val="center"/>
          </w:tcPr>
          <w:p>
            <w:r>
              <w:rPr>
                <w:rFonts w:ascii="Aptos" w:hAnsi="Aptos"/>
                <w:b/>
                <w:color w:val="FFFFFF"/>
                <w:sz w:val="16"/>
              </w:rPr>
              <w:t>Kunci</w:t>
            </w:r>
          </w:p>
        </w:tc>
      </w:tr>
      <w:tr>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1</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Mengidentifikasi seluruh faktor suatu bilangan melalui pengelompokan sama banyak.</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Faktor/Kelipatan/Prima/FPB/KPK</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Gudang paket makanan</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PG</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C2</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Gudang dengan 24 kotak makanan</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B</w:t>
            </w:r>
          </w:p>
        </w:tc>
      </w:tr>
      <w:tr>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2</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Menentukan kelipatan berdasarkan pola waktu berulang.</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Faktor/Kelipatan/Prima/FPB/KPK</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Jadwal bus madrasah</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PG</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C2</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Papan keberangkatan bus setiap 6 menit</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A</w:t>
            </w:r>
          </w:p>
        </w:tc>
      </w:tr>
      <w:tr>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3</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Menentukan bilangan prima dari kemungkinan susunan baris dan kolom.</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Faktor/Kelipatan/Prima/FPB/KPK</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Persemaian kebun sekolah</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PG</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C3</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Sebanyak 29 bibit pada persemaian</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B</w:t>
            </w:r>
          </w:p>
        </w:tc>
      </w:tr>
      <w:tr>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4</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Menentukan FPB dua bilangan melalui pembagian kelompok identik.</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Faktor/Kelipatan/Prima/FPB/KPK</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Persiapan upacara</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PG</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C3</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18 bendera merah dan 24 bendera putih</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B</w:t>
            </w:r>
          </w:p>
        </w:tc>
      </w:tr>
      <w:tr>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5</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Menentukan KPK dua interval kejadian berulang.</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Faktor/Kelipatan/Prima/FPB/KPK</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Panel keselamatan laboratorium</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PG</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C3</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Lampu A 6 detik dan lampu B 8 detik</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C</w:t>
            </w:r>
          </w:p>
        </w:tc>
      </w:tr>
      <w:tr>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6</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Menentukan FPB dalam pembentukan paket identik.</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Faktor/Kelipatan/Prima/FPB/KPK</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Perlengkapan kelas</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PG</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C3</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42 pensil dan 56 penghapus</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C</w:t>
            </w:r>
          </w:p>
        </w:tc>
      </w:tr>
      <w:tr>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7</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Menganalisis pohon faktor dan menuliskan faktorisasi prima.</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Faktor/Kelipatan/Prima/FPB/KPK</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Papan digital matematika</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PG</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C4</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Pohon faktor bilangan 84</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B</w:t>
            </w:r>
          </w:p>
        </w:tc>
      </w:tr>
      <w:tr>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8</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Menentukan seluruh pasangan faktor dan menafsirkan susunan persegi panjang.</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Faktor, Kelipatan, Bilangan Prima, FPB, dan KPK</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Kebun sayur madrasah</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Essay</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C4</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48 titik tanam pada petak kebun</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Rubrik</w:t>
            </w:r>
          </w:p>
        </w:tc>
      </w:tr>
      <w:tr>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9</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Menentukan KPK dan waktu kejadian berulang berikutnya.</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Faktor, Kelipatan, Bilangan Prima, FPB, dan KPK</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Jadwal bel kegiatan</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Essay</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C4</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Bel A tiap 12 menit dan Bel B tiap 18 menit</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Rubrik</w:t>
            </w:r>
          </w:p>
        </w:tc>
      </w:tr>
      <w:tr>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10</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Menggunakan FPB tiga bilangan untuk membuat paket identik dan menentukan isi tiap paket.</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Faktor, Kelipatan, Bilangan Prima, FPB, dan KPK</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Posko donasi OSIM</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Essay</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C4/C5</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72 buku, 96 pensil, dan 120 pena</w:t>
            </w:r>
          </w:p>
        </w:tc>
        <w:tc>
          <w:tcPr>
            <w:tcW w:type="dxa" w:w="1810"/>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Rubrik</w:t>
            </w:r>
          </w:p>
        </w:tc>
      </w:tr>
    </w:tbl>
    <w:p>
      <w:pPr>
        <w:sectPr>
          <w:pgSz w:w="15840" w:h="12240" w:orient="landscape"/>
          <w:pgMar w:top="680" w:right="680" w:bottom="680" w:left="680" w:header="720" w:footer="720" w:gutter="0"/>
          <w:cols w:space="720"/>
          <w:docGrid w:linePitch="360"/>
        </w:sectPr>
      </w:pPr>
    </w:p>
    <w:p>
      <w:pPr>
        <w:spacing w:before="120" w:after="120"/>
        <w:shd w:fill="12304E"/>
        <w:jc w:val="left"/>
      </w:pPr>
      <w:r>
        <w:rPr>
          <w:rFonts w:ascii="Aptos" w:hAnsi="Aptos"/>
          <w:b/>
          <w:color w:val="FFFFFF"/>
          <w:sz w:val="28"/>
        </w:rPr>
        <w:t>BAGIAN 3 — NASKAH SOAL SISWA</w:t>
      </w:r>
    </w:p>
    <w:tbl>
      <w:tblPr>
        <w:tblW w:type="auto" w:w="0"/>
        <w:jc w:val="center"/>
        <w:tblLayout w:type="fixed"/>
        <w:tblLook w:firstColumn="1" w:firstRow="1" w:lastColumn="0" w:lastRow="0" w:noHBand="0" w:noVBand="1" w:val="04A0"/>
      </w:tblPr>
      <w:tblGrid>
        <w:gridCol w:w="3458"/>
        <w:gridCol w:w="6123"/>
      </w:tblGrid>
      <w:tr>
        <w:tc>
          <w:tcPr>
            <w:tcW w:type="dxa" w:w="5355"/>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2" name="Picture 2"/>
                  <wp:cNvGraphicFramePr>
                    <a:graphicFrameLocks noChangeAspect="1"/>
                  </wp:cNvGraphicFramePr>
                  <a:graphic>
                    <a:graphicData uri="http://schemas.openxmlformats.org/drawingml/2006/picture">
                      <pic:pic>
                        <pic:nvPicPr>
                          <pic:cNvPr id="0" name="visual_01_gudang_24_kotak.png"/>
                          <pic:cNvPicPr/>
                        </pic:nvPicPr>
                        <pic:blipFill>
                          <a:blip r:embed="rId12"/>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1: Gudang paket makanan</w:t>
            </w:r>
          </w:p>
        </w:tc>
        <w:tc>
          <w:tcPr>
            <w:tcW w:type="dxa" w:w="5355"/>
            <w:tcBorders>
              <w:top w:val="single" w:sz="10" w:color="C8D5DB"/>
              <w:left w:val="single" w:sz="10" w:color="C8D5DB"/>
              <w:bottom w:val="single" w:sz="10" w:color="C8D5DB"/>
              <w:right w:val="single" w:sz="10" w:color="C8D5DB"/>
            </w:tcBorders>
            <w:tcMar>
              <w:top w:w="100" w:type="dxa"/>
              <w:start w:w="120" w:type="dxa"/>
              <w:bottom w:w="100" w:type="dxa"/>
              <w:end w:w="120" w:type="dxa"/>
            </w:tcMar>
            <w:vAlign w:val="top"/>
          </w:tcPr>
          <w:p>
            <w:pPr>
              <w:keepNext/>
              <w:spacing w:after="80"/>
            </w:pPr>
            <w:r>
              <w:rPr>
                <w:rFonts w:ascii="Aptos" w:hAnsi="Aptos"/>
                <w:b/>
                <w:i w:val="0"/>
                <w:color w:val="113D5C"/>
                <w:sz w:val="20"/>
              </w:rPr>
              <w:t>SOAL 1  C2 • PG</w:t>
            </w:r>
          </w:p>
          <w:p>
            <w:pPr>
              <w:keepNext/>
              <w:spacing w:after="100"/>
            </w:pPr>
            <w:r>
              <w:rPr>
                <w:rFonts w:ascii="Aptos" w:hAnsi="Aptos"/>
                <w:b w:val="0"/>
                <w:i w:val="0"/>
                <w:color w:val="1E2A36"/>
                <w:sz w:val="18"/>
              </w:rPr>
              <w:t>Gudang memiliki 24 kotak makanan yang akan dibagi menjadi kelompok-kelompok dengan banyak kotak sama dan tanpa sisa. Petugas menyusun daftar kemungkinan banyak kelompok.</w:t>
            </w:r>
          </w:p>
          <w:p>
            <w:pPr>
              <w:keepNext/>
              <w:spacing w:after="100"/>
            </w:pPr>
            <w:r>
              <w:rPr>
                <w:rFonts w:ascii="Aptos" w:hAnsi="Aptos"/>
                <w:b/>
                <w:i w:val="0"/>
                <w:color w:val="1E2A36"/>
                <w:sz w:val="19"/>
              </w:rPr>
              <w:t>Daftar manakah yang seluruh anggotanya merupakan faktor dari 24?</w:t>
            </w:r>
          </w:p>
          <w:p>
            <w:pPr>
              <w:spacing w:after="40"/>
            </w:pPr>
            <w:r>
              <w:rPr>
                <w:rFonts w:ascii="Aptos" w:hAnsi="Aptos"/>
                <w:b/>
                <w:i w:val="0"/>
                <w:color w:val="113D5C"/>
                <w:sz w:val="17"/>
              </w:rPr>
              <w:t xml:space="preserve">A. </w:t>
            </w:r>
            <w:r>
              <w:rPr>
                <w:rFonts w:ascii="Aptos" w:hAnsi="Aptos"/>
                <w:b w:val="0"/>
                <w:i w:val="0"/>
                <w:color w:val="1E2A36"/>
                <w:sz w:val="17"/>
              </w:rPr>
              <w:t>2,3,5, dan 6; angka 5 dipilih karena dekat dengan 6.</w:t>
            </w:r>
          </w:p>
          <w:p>
            <w:pPr>
              <w:spacing w:after="40"/>
            </w:pPr>
            <w:r>
              <w:rPr>
                <w:rFonts w:ascii="Aptos" w:hAnsi="Aptos"/>
                <w:b/>
                <w:i w:val="0"/>
                <w:color w:val="113D5C"/>
                <w:sz w:val="17"/>
              </w:rPr>
              <w:t xml:space="preserve">B. </w:t>
            </w:r>
            <w:r>
              <w:rPr>
                <w:rFonts w:ascii="Aptos" w:hAnsi="Aptos"/>
                <w:b w:val="0"/>
                <w:i w:val="0"/>
                <w:color w:val="1E2A36"/>
                <w:sz w:val="17"/>
              </w:rPr>
              <w:t>1,2,3,4,6,8,12, dan 24; setiap bilangan membagi 24 tanpa sisa.</w:t>
            </w:r>
          </w:p>
          <w:p>
            <w:pPr>
              <w:spacing w:after="40"/>
            </w:pPr>
            <w:r>
              <w:rPr>
                <w:rFonts w:ascii="Aptos" w:hAnsi="Aptos"/>
                <w:b/>
                <w:i w:val="0"/>
                <w:color w:val="113D5C"/>
                <w:sz w:val="17"/>
              </w:rPr>
              <w:t xml:space="preserve">C. </w:t>
            </w:r>
            <w:r>
              <w:rPr>
                <w:rFonts w:ascii="Aptos" w:hAnsi="Aptos"/>
                <w:b w:val="0"/>
                <w:i w:val="0"/>
                <w:color w:val="1E2A36"/>
                <w:sz w:val="17"/>
              </w:rPr>
              <w:t>1,4,5,8, dan 24; semua bilangan ganjil dianggap faktor.</w:t>
            </w:r>
          </w:p>
          <w:p>
            <w:pPr>
              <w:spacing w:after="40"/>
            </w:pPr>
            <w:r>
              <w:rPr>
                <w:rFonts w:ascii="Aptos" w:hAnsi="Aptos"/>
                <w:b/>
                <w:i w:val="0"/>
                <w:color w:val="113D5C"/>
                <w:sz w:val="17"/>
              </w:rPr>
              <w:t xml:space="preserve">D. </w:t>
            </w:r>
            <w:r>
              <w:rPr>
                <w:rFonts w:ascii="Aptos" w:hAnsi="Aptos"/>
                <w:b w:val="0"/>
                <w:i w:val="0"/>
                <w:color w:val="1E2A36"/>
                <w:sz w:val="17"/>
              </w:rPr>
              <w:t>2,6,10,12, dan 24; semua bilangan genap dianggap faktor.</w:t>
            </w:r>
          </w:p>
        </w:tc>
      </w:tr>
    </w:tbl>
    <w:p>
      <w:pPr>
        <w:spacing w:after="20"/>
      </w:pPr>
    </w:p>
    <w:tbl>
      <w:tblPr>
        <w:tblW w:type="auto" w:w="0"/>
        <w:jc w:val="center"/>
        <w:tblLayout w:type="fixed"/>
        <w:tblLook w:firstColumn="1" w:firstRow="1" w:lastColumn="0" w:lastRow="0" w:noHBand="0" w:noVBand="1" w:val="04A0"/>
      </w:tblPr>
      <w:tblGrid>
        <w:gridCol w:w="3458"/>
        <w:gridCol w:w="6123"/>
      </w:tblGrid>
      <w:tr>
        <w:tc>
          <w:tcPr>
            <w:tcW w:type="dxa" w:w="5355"/>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3" name="Picture 3"/>
                  <wp:cNvGraphicFramePr>
                    <a:graphicFrameLocks noChangeAspect="1"/>
                  </wp:cNvGraphicFramePr>
                  <a:graphic>
                    <a:graphicData uri="http://schemas.openxmlformats.org/drawingml/2006/picture">
                      <pic:pic>
                        <pic:nvPicPr>
                          <pic:cNvPr id="0" name="visual_02_jadwal_kelipatan_6.png"/>
                          <pic:cNvPicPr/>
                        </pic:nvPicPr>
                        <pic:blipFill>
                          <a:blip r:embed="rId13"/>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2: Jadwal bus madrasah</w:t>
            </w:r>
          </w:p>
        </w:tc>
        <w:tc>
          <w:tcPr>
            <w:tcW w:type="dxa" w:w="5355"/>
            <w:tcBorders>
              <w:top w:val="single" w:sz="10" w:color="C8D5DB"/>
              <w:left w:val="single" w:sz="10" w:color="C8D5DB"/>
              <w:bottom w:val="single" w:sz="10" w:color="C8D5DB"/>
              <w:right w:val="single" w:sz="10" w:color="C8D5DB"/>
            </w:tcBorders>
            <w:tcMar>
              <w:top w:w="100" w:type="dxa"/>
              <w:start w:w="120" w:type="dxa"/>
              <w:bottom w:w="100" w:type="dxa"/>
              <w:end w:w="120" w:type="dxa"/>
            </w:tcMar>
            <w:vAlign w:val="top"/>
          </w:tcPr>
          <w:p>
            <w:pPr>
              <w:keepNext/>
              <w:spacing w:after="80"/>
            </w:pPr>
            <w:r>
              <w:rPr>
                <w:rFonts w:ascii="Aptos" w:hAnsi="Aptos"/>
                <w:b/>
                <w:i w:val="0"/>
                <w:color w:val="113D5C"/>
                <w:sz w:val="20"/>
              </w:rPr>
              <w:t>SOAL 2  C2 • PG</w:t>
            </w:r>
          </w:p>
          <w:p>
            <w:pPr>
              <w:keepNext/>
              <w:spacing w:after="100"/>
            </w:pPr>
            <w:r>
              <w:rPr>
                <w:rFonts w:ascii="Aptos" w:hAnsi="Aptos"/>
                <w:b w:val="0"/>
                <w:i w:val="0"/>
                <w:color w:val="1E2A36"/>
                <w:sz w:val="18"/>
              </w:rPr>
              <w:t>Bus berangkat setiap 6 menit mulai pukul 07.00. Petugas menuliskan selisih waktu keberangkatan dari keberangkatan pertama.</w:t>
            </w:r>
          </w:p>
          <w:p>
            <w:pPr>
              <w:keepNext/>
              <w:spacing w:after="100"/>
            </w:pPr>
            <w:r>
              <w:rPr>
                <w:rFonts w:ascii="Aptos" w:hAnsi="Aptos"/>
                <w:b/>
                <w:i w:val="0"/>
                <w:color w:val="1E2A36"/>
                <w:sz w:val="19"/>
              </w:rPr>
              <w:t>Barisan manakah yang menunjukkan kelipatan 6 secara konsisten?</w:t>
            </w:r>
          </w:p>
          <w:p>
            <w:pPr>
              <w:spacing w:after="40"/>
            </w:pPr>
            <w:r>
              <w:rPr>
                <w:rFonts w:ascii="Aptos" w:hAnsi="Aptos"/>
                <w:b/>
                <w:i w:val="0"/>
                <w:color w:val="113D5C"/>
                <w:sz w:val="17"/>
              </w:rPr>
              <w:t xml:space="preserve">A. </w:t>
            </w:r>
            <w:r>
              <w:rPr>
                <w:rFonts w:ascii="Aptos" w:hAnsi="Aptos"/>
                <w:b w:val="0"/>
                <w:i w:val="0"/>
                <w:color w:val="1E2A36"/>
                <w:sz w:val="17"/>
              </w:rPr>
              <w:t>6,12,18,24,30 karena setiap suku bertambah 6.</w:t>
            </w:r>
          </w:p>
          <w:p>
            <w:pPr>
              <w:spacing w:after="40"/>
            </w:pPr>
            <w:r>
              <w:rPr>
                <w:rFonts w:ascii="Aptos" w:hAnsi="Aptos"/>
                <w:b/>
                <w:i w:val="0"/>
                <w:color w:val="113D5C"/>
                <w:sz w:val="17"/>
              </w:rPr>
              <w:t xml:space="preserve">B. </w:t>
            </w:r>
            <w:r>
              <w:rPr>
                <w:rFonts w:ascii="Aptos" w:hAnsi="Aptos"/>
                <w:b w:val="0"/>
                <w:i w:val="0"/>
                <w:color w:val="1E2A36"/>
                <w:sz w:val="17"/>
              </w:rPr>
              <w:t>6,10,14,18,22 karena setiap suku bertambah 4.</w:t>
            </w:r>
          </w:p>
          <w:p>
            <w:pPr>
              <w:spacing w:after="40"/>
            </w:pPr>
            <w:r>
              <w:rPr>
                <w:rFonts w:ascii="Aptos" w:hAnsi="Aptos"/>
                <w:b/>
                <w:i w:val="0"/>
                <w:color w:val="113D5C"/>
                <w:sz w:val="17"/>
              </w:rPr>
              <w:t xml:space="preserve">C. </w:t>
            </w:r>
            <w:r>
              <w:rPr>
                <w:rFonts w:ascii="Aptos" w:hAnsi="Aptos"/>
                <w:b w:val="0"/>
                <w:i w:val="0"/>
                <w:color w:val="1E2A36"/>
                <w:sz w:val="17"/>
              </w:rPr>
              <w:t>1,6,11,16,21 karena angka 6 cukup muncul sekali.</w:t>
            </w:r>
          </w:p>
          <w:p>
            <w:pPr>
              <w:spacing w:after="40"/>
            </w:pPr>
            <w:r>
              <w:rPr>
                <w:rFonts w:ascii="Aptos" w:hAnsi="Aptos"/>
                <w:b/>
                <w:i w:val="0"/>
                <w:color w:val="113D5C"/>
                <w:sz w:val="17"/>
              </w:rPr>
              <w:t xml:space="preserve">D. </w:t>
            </w:r>
            <w:r>
              <w:rPr>
                <w:rFonts w:ascii="Aptos" w:hAnsi="Aptos"/>
                <w:b w:val="0"/>
                <w:i w:val="0"/>
                <w:color w:val="1E2A36"/>
                <w:sz w:val="17"/>
              </w:rPr>
              <w:t>0,5,10,15,20 karena semua kelipatan 5 juga kelipatan 6.</w:t>
            </w:r>
          </w:p>
        </w:tc>
      </w:tr>
    </w:tbl>
    <w:p>
      <w:pPr>
        <w:spacing w:after="20"/>
      </w:pPr>
    </w:p>
    <w:tbl>
      <w:tblPr>
        <w:tblW w:type="auto" w:w="0"/>
        <w:jc w:val="center"/>
        <w:tblLayout w:type="fixed"/>
        <w:tblLook w:firstColumn="1" w:firstRow="1" w:lastColumn="0" w:lastRow="0" w:noHBand="0" w:noVBand="1" w:val="04A0"/>
      </w:tblPr>
      <w:tblGrid>
        <w:gridCol w:w="3458"/>
        <w:gridCol w:w="6123"/>
      </w:tblGrid>
      <w:tr>
        <w:tc>
          <w:tcPr>
            <w:tcW w:type="dxa" w:w="5355"/>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4" name="Picture 4"/>
                  <wp:cNvGraphicFramePr>
                    <a:graphicFrameLocks noChangeAspect="1"/>
                  </wp:cNvGraphicFramePr>
                  <a:graphic>
                    <a:graphicData uri="http://schemas.openxmlformats.org/drawingml/2006/picture">
                      <pic:pic>
                        <pic:nvPicPr>
                          <pic:cNvPr id="0" name="visual_03_29_bibit_prima.png"/>
                          <pic:cNvPicPr/>
                        </pic:nvPicPr>
                        <pic:blipFill>
                          <a:blip r:embed="rId14"/>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3: Persemaian kebun sekolah</w:t>
            </w:r>
          </w:p>
        </w:tc>
        <w:tc>
          <w:tcPr>
            <w:tcW w:type="dxa" w:w="5355"/>
            <w:tcBorders>
              <w:top w:val="single" w:sz="10" w:color="C8D5DB"/>
              <w:left w:val="single" w:sz="10" w:color="C8D5DB"/>
              <w:bottom w:val="single" w:sz="10" w:color="C8D5DB"/>
              <w:right w:val="single" w:sz="10" w:color="C8D5DB"/>
            </w:tcBorders>
            <w:tcMar>
              <w:top w:w="100" w:type="dxa"/>
              <w:start w:w="120" w:type="dxa"/>
              <w:bottom w:w="100" w:type="dxa"/>
              <w:end w:w="120" w:type="dxa"/>
            </w:tcMar>
            <w:vAlign w:val="top"/>
          </w:tcPr>
          <w:p>
            <w:pPr>
              <w:keepNext/>
              <w:spacing w:after="80"/>
            </w:pPr>
            <w:r>
              <w:rPr>
                <w:rFonts w:ascii="Aptos" w:hAnsi="Aptos"/>
                <w:b/>
                <w:i w:val="0"/>
                <w:color w:val="113D5C"/>
                <w:sz w:val="20"/>
              </w:rPr>
              <w:t>SOAL 3  C3 • PG</w:t>
            </w:r>
          </w:p>
          <w:p>
            <w:pPr>
              <w:keepNext/>
              <w:spacing w:after="100"/>
            </w:pPr>
            <w:r>
              <w:rPr>
                <w:rFonts w:ascii="Aptos" w:hAnsi="Aptos"/>
                <w:b w:val="0"/>
                <w:i w:val="0"/>
                <w:color w:val="1E2A36"/>
                <w:sz w:val="18"/>
              </w:rPr>
              <w:t>Sebanyak 29 bibit akan disusun dalam baris dan kolom sama banyak tanpa sisa. Pengelola mencoba mencari pasangan faktor selain 1x29.</w:t>
            </w:r>
          </w:p>
          <w:p>
            <w:pPr>
              <w:keepNext/>
              <w:spacing w:after="100"/>
            </w:pPr>
            <w:r>
              <w:rPr>
                <w:rFonts w:ascii="Aptos" w:hAnsi="Aptos"/>
                <w:b/>
                <w:i w:val="0"/>
                <w:color w:val="1E2A36"/>
                <w:sz w:val="19"/>
              </w:rPr>
              <w:t>Kesimpulan manakah yang benar?</w:t>
            </w:r>
          </w:p>
          <w:p>
            <w:pPr>
              <w:spacing w:after="40"/>
            </w:pPr>
            <w:r>
              <w:rPr>
                <w:rFonts w:ascii="Aptos" w:hAnsi="Aptos"/>
                <w:b/>
                <w:i w:val="0"/>
                <w:color w:val="113D5C"/>
                <w:sz w:val="17"/>
              </w:rPr>
              <w:t xml:space="preserve">A. </w:t>
            </w:r>
            <w:r>
              <w:rPr>
                <w:rFonts w:ascii="Aptos" w:hAnsi="Aptos"/>
                <w:b w:val="0"/>
                <w:i w:val="0"/>
                <w:color w:val="1E2A36"/>
                <w:sz w:val="17"/>
              </w:rPr>
              <w:t>29 merupakan bilangan genap karena jumlah bibit lebih dari 20.</w:t>
            </w:r>
          </w:p>
          <w:p>
            <w:pPr>
              <w:spacing w:after="40"/>
            </w:pPr>
            <w:r>
              <w:rPr>
                <w:rFonts w:ascii="Aptos" w:hAnsi="Aptos"/>
                <w:b/>
                <w:i w:val="0"/>
                <w:color w:val="113D5C"/>
                <w:sz w:val="17"/>
              </w:rPr>
              <w:t xml:space="preserve">B. </w:t>
            </w:r>
            <w:r>
              <w:rPr>
                <w:rFonts w:ascii="Aptos" w:hAnsi="Aptos"/>
                <w:b w:val="0"/>
                <w:i w:val="0"/>
                <w:color w:val="1E2A36"/>
                <w:sz w:val="17"/>
              </w:rPr>
              <w:t>29 hanya memiliki faktor 1 dan 29, sehingga termasuk bilangan prima.</w:t>
            </w:r>
          </w:p>
          <w:p>
            <w:pPr>
              <w:spacing w:after="40"/>
            </w:pPr>
            <w:r>
              <w:rPr>
                <w:rFonts w:ascii="Aptos" w:hAnsi="Aptos"/>
                <w:b/>
                <w:i w:val="0"/>
                <w:color w:val="113D5C"/>
                <w:sz w:val="17"/>
              </w:rPr>
              <w:t xml:space="preserve">C. </w:t>
            </w:r>
            <w:r>
              <w:rPr>
                <w:rFonts w:ascii="Aptos" w:hAnsi="Aptos"/>
                <w:b w:val="0"/>
                <w:i w:val="0"/>
                <w:color w:val="1E2A36"/>
                <w:sz w:val="17"/>
              </w:rPr>
              <w:t>29 memiliki faktor 1,2,14, dan 29 karena 2x14=28 cukup dekat.</w:t>
            </w:r>
          </w:p>
          <w:p>
            <w:pPr>
              <w:spacing w:after="40"/>
            </w:pPr>
            <w:r>
              <w:rPr>
                <w:rFonts w:ascii="Aptos" w:hAnsi="Aptos"/>
                <w:b/>
                <w:i w:val="0"/>
                <w:color w:val="113D5C"/>
                <w:sz w:val="17"/>
              </w:rPr>
              <w:t xml:space="preserve">D. </w:t>
            </w:r>
            <w:r>
              <w:rPr>
                <w:rFonts w:ascii="Aptos" w:hAnsi="Aptos"/>
                <w:b w:val="0"/>
                <w:i w:val="0"/>
                <w:color w:val="1E2A36"/>
                <w:sz w:val="17"/>
              </w:rPr>
              <w:t>29 dapat disusun menjadi 5 baris sama banyak karena 29 dibulatkan menjadi 30.</w:t>
            </w:r>
          </w:p>
        </w:tc>
      </w:tr>
    </w:tbl>
    <w:p>
      <w:pPr>
        <w:spacing w:after="20"/>
      </w:pPr>
    </w:p>
    <w:p>
      <w:r>
        <w:br w:type="page"/>
      </w:r>
    </w:p>
    <w:tbl>
      <w:tblPr>
        <w:tblW w:type="auto" w:w="0"/>
        <w:jc w:val="center"/>
        <w:tblLayout w:type="fixed"/>
        <w:tblLook w:firstColumn="1" w:firstRow="1" w:lastColumn="0" w:lastRow="0" w:noHBand="0" w:noVBand="1" w:val="04A0"/>
      </w:tblPr>
      <w:tblGrid>
        <w:gridCol w:w="3458"/>
        <w:gridCol w:w="6123"/>
      </w:tblGrid>
      <w:tr>
        <w:tc>
          <w:tcPr>
            <w:tcW w:type="dxa" w:w="5355"/>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5" name="Picture 5"/>
                  <wp:cNvGraphicFramePr>
                    <a:graphicFrameLocks noChangeAspect="1"/>
                  </wp:cNvGraphicFramePr>
                  <a:graphic>
                    <a:graphicData uri="http://schemas.openxmlformats.org/drawingml/2006/picture">
                      <pic:pic>
                        <pic:nvPicPr>
                          <pic:cNvPr id="0" name="visual_04_bendera_18_24.png"/>
                          <pic:cNvPicPr/>
                        </pic:nvPicPr>
                        <pic:blipFill>
                          <a:blip r:embed="rId15"/>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4: Persiapan upacara</w:t>
            </w:r>
          </w:p>
        </w:tc>
        <w:tc>
          <w:tcPr>
            <w:tcW w:type="dxa" w:w="5355"/>
            <w:tcBorders>
              <w:top w:val="single" w:sz="10" w:color="C8D5DB"/>
              <w:left w:val="single" w:sz="10" w:color="C8D5DB"/>
              <w:bottom w:val="single" w:sz="10" w:color="C8D5DB"/>
              <w:right w:val="single" w:sz="10" w:color="C8D5DB"/>
            </w:tcBorders>
            <w:tcMar>
              <w:top w:w="100" w:type="dxa"/>
              <w:start w:w="120" w:type="dxa"/>
              <w:bottom w:w="100" w:type="dxa"/>
              <w:end w:w="120" w:type="dxa"/>
            </w:tcMar>
            <w:vAlign w:val="top"/>
          </w:tcPr>
          <w:p>
            <w:pPr>
              <w:keepNext/>
              <w:spacing w:after="80"/>
            </w:pPr>
            <w:r>
              <w:rPr>
                <w:rFonts w:ascii="Aptos" w:hAnsi="Aptos"/>
                <w:b/>
                <w:i w:val="0"/>
                <w:color w:val="113D5C"/>
                <w:sz w:val="20"/>
              </w:rPr>
              <w:t>SOAL 4  C3 • PG</w:t>
            </w:r>
          </w:p>
          <w:p>
            <w:pPr>
              <w:keepNext/>
              <w:spacing w:after="100"/>
            </w:pPr>
            <w:r>
              <w:rPr>
                <w:rFonts w:ascii="Aptos" w:hAnsi="Aptos"/>
                <w:b w:val="0"/>
                <w:i w:val="0"/>
                <w:color w:val="1E2A36"/>
                <w:sz w:val="18"/>
              </w:rPr>
              <w:t>Panitia memiliki 18 bendera merah dan 24 bendera putih. Semua bendera akan dibagi ke dalam kelompok identik sebanyak mungkin tanpa sisa.</w:t>
            </w:r>
          </w:p>
          <w:p>
            <w:pPr>
              <w:keepNext/>
              <w:spacing w:after="100"/>
            </w:pPr>
            <w:r>
              <w:rPr>
                <w:rFonts w:ascii="Aptos" w:hAnsi="Aptos"/>
                <w:b/>
                <w:i w:val="0"/>
                <w:color w:val="1E2A36"/>
                <w:sz w:val="19"/>
              </w:rPr>
              <w:t>Banyak kelompok maksimum yang dapat dibuat adalah ...</w:t>
            </w:r>
          </w:p>
          <w:p>
            <w:pPr>
              <w:spacing w:after="40"/>
            </w:pPr>
            <w:r>
              <w:rPr>
                <w:rFonts w:ascii="Aptos" w:hAnsi="Aptos"/>
                <w:b/>
                <w:i w:val="0"/>
                <w:color w:val="113D5C"/>
                <w:sz w:val="17"/>
              </w:rPr>
              <w:t xml:space="preserve">A. </w:t>
            </w:r>
            <w:r>
              <w:rPr>
                <w:rFonts w:ascii="Aptos" w:hAnsi="Aptos"/>
                <w:b w:val="0"/>
                <w:i w:val="0"/>
                <w:color w:val="1E2A36"/>
                <w:sz w:val="17"/>
              </w:rPr>
              <w:t>3 kelompok karena 3 merupakan faktor pertama yang sama.</w:t>
            </w:r>
          </w:p>
          <w:p>
            <w:pPr>
              <w:spacing w:after="40"/>
            </w:pPr>
            <w:r>
              <w:rPr>
                <w:rFonts w:ascii="Aptos" w:hAnsi="Aptos"/>
                <w:b/>
                <w:i w:val="0"/>
                <w:color w:val="113D5C"/>
                <w:sz w:val="17"/>
              </w:rPr>
              <w:t xml:space="preserve">B. </w:t>
            </w:r>
            <w:r>
              <w:rPr>
                <w:rFonts w:ascii="Aptos" w:hAnsi="Aptos"/>
                <w:b w:val="0"/>
                <w:i w:val="0"/>
                <w:color w:val="1E2A36"/>
                <w:sz w:val="17"/>
              </w:rPr>
              <w:t>6 kelompok karena FPB(18,24)=6; setiap kelompok mendapat 3 merah dan 4 putih.</w:t>
            </w:r>
          </w:p>
          <w:p>
            <w:pPr>
              <w:spacing w:after="40"/>
            </w:pPr>
            <w:r>
              <w:rPr>
                <w:rFonts w:ascii="Aptos" w:hAnsi="Aptos"/>
                <w:b/>
                <w:i w:val="0"/>
                <w:color w:val="113D5C"/>
                <w:sz w:val="17"/>
              </w:rPr>
              <w:t xml:space="preserve">C. </w:t>
            </w:r>
            <w:r>
              <w:rPr>
                <w:rFonts w:ascii="Aptos" w:hAnsi="Aptos"/>
                <w:b w:val="0"/>
                <w:i w:val="0"/>
                <w:color w:val="1E2A36"/>
                <w:sz w:val="17"/>
              </w:rPr>
              <w:t>9 kelompok karena 9 adalah setengah dari 18.</w:t>
            </w:r>
          </w:p>
          <w:p>
            <w:pPr>
              <w:spacing w:after="40"/>
            </w:pPr>
            <w:r>
              <w:rPr>
                <w:rFonts w:ascii="Aptos" w:hAnsi="Aptos"/>
                <w:b/>
                <w:i w:val="0"/>
                <w:color w:val="113D5C"/>
                <w:sz w:val="17"/>
              </w:rPr>
              <w:t xml:space="preserve">D. </w:t>
            </w:r>
            <w:r>
              <w:rPr>
                <w:rFonts w:ascii="Aptos" w:hAnsi="Aptos"/>
                <w:b w:val="0"/>
                <w:i w:val="0"/>
                <w:color w:val="1E2A36"/>
                <w:sz w:val="17"/>
              </w:rPr>
              <w:t>12 kelompok karena 12 adalah setengah dari 24.</w:t>
            </w:r>
          </w:p>
        </w:tc>
      </w:tr>
    </w:tbl>
    <w:p>
      <w:pPr>
        <w:spacing w:after="20"/>
      </w:pPr>
    </w:p>
    <w:tbl>
      <w:tblPr>
        <w:tblW w:type="auto" w:w="0"/>
        <w:jc w:val="center"/>
        <w:tblLayout w:type="fixed"/>
        <w:tblLook w:firstColumn="1" w:firstRow="1" w:lastColumn="0" w:lastRow="0" w:noHBand="0" w:noVBand="1" w:val="04A0"/>
      </w:tblPr>
      <w:tblGrid>
        <w:gridCol w:w="3458"/>
        <w:gridCol w:w="6123"/>
      </w:tblGrid>
      <w:tr>
        <w:tc>
          <w:tcPr>
            <w:tcW w:type="dxa" w:w="5355"/>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6" name="Picture 6"/>
                  <wp:cNvGraphicFramePr>
                    <a:graphicFrameLocks noChangeAspect="1"/>
                  </wp:cNvGraphicFramePr>
                  <a:graphic>
                    <a:graphicData uri="http://schemas.openxmlformats.org/drawingml/2006/picture">
                      <pic:pic>
                        <pic:nvPicPr>
                          <pic:cNvPr id="0" name="visual_05_lampu_6_8_detik.png"/>
                          <pic:cNvPicPr/>
                        </pic:nvPicPr>
                        <pic:blipFill>
                          <a:blip r:embed="rId16"/>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5: Panel keselamatan laboratorium</w:t>
            </w:r>
          </w:p>
        </w:tc>
        <w:tc>
          <w:tcPr>
            <w:tcW w:type="dxa" w:w="5355"/>
            <w:tcBorders>
              <w:top w:val="single" w:sz="10" w:color="C8D5DB"/>
              <w:left w:val="single" w:sz="10" w:color="C8D5DB"/>
              <w:bottom w:val="single" w:sz="10" w:color="C8D5DB"/>
              <w:right w:val="single" w:sz="10" w:color="C8D5DB"/>
            </w:tcBorders>
            <w:tcMar>
              <w:top w:w="100" w:type="dxa"/>
              <w:start w:w="120" w:type="dxa"/>
              <w:bottom w:w="100" w:type="dxa"/>
              <w:end w:w="120" w:type="dxa"/>
            </w:tcMar>
            <w:vAlign w:val="top"/>
          </w:tcPr>
          <w:p>
            <w:pPr>
              <w:keepNext/>
              <w:spacing w:after="80"/>
            </w:pPr>
            <w:r>
              <w:rPr>
                <w:rFonts w:ascii="Aptos" w:hAnsi="Aptos"/>
                <w:b/>
                <w:i w:val="0"/>
                <w:color w:val="113D5C"/>
                <w:sz w:val="20"/>
              </w:rPr>
              <w:t>SOAL 5  C3 • PG</w:t>
            </w:r>
          </w:p>
          <w:p>
            <w:pPr>
              <w:keepNext/>
              <w:spacing w:after="100"/>
            </w:pPr>
            <w:r>
              <w:rPr>
                <w:rFonts w:ascii="Aptos" w:hAnsi="Aptos"/>
                <w:b w:val="0"/>
                <w:i w:val="0"/>
                <w:color w:val="1E2A36"/>
                <w:sz w:val="18"/>
              </w:rPr>
              <w:t>Lampu A berkedip setiap 6 detik dan lampu B setiap 8 detik. Keduanya berkedip bersama pada detik ke-0.</w:t>
            </w:r>
          </w:p>
          <w:p>
            <w:pPr>
              <w:keepNext/>
              <w:spacing w:after="100"/>
            </w:pPr>
            <w:r>
              <w:rPr>
                <w:rFonts w:ascii="Aptos" w:hAnsi="Aptos"/>
                <w:b/>
                <w:i w:val="0"/>
                <w:color w:val="1E2A36"/>
                <w:sz w:val="19"/>
              </w:rPr>
              <w:t>Kapan keduanya kembali berkedip bersama untuk pertama kali?</w:t>
            </w:r>
          </w:p>
          <w:p>
            <w:pPr>
              <w:spacing w:after="40"/>
            </w:pPr>
            <w:r>
              <w:rPr>
                <w:rFonts w:ascii="Aptos" w:hAnsi="Aptos"/>
                <w:b/>
                <w:i w:val="0"/>
                <w:color w:val="113D5C"/>
                <w:sz w:val="17"/>
              </w:rPr>
              <w:t xml:space="preserve">A. </w:t>
            </w:r>
            <w:r>
              <w:rPr>
                <w:rFonts w:ascii="Aptos" w:hAnsi="Aptos"/>
                <w:b w:val="0"/>
                <w:i w:val="0"/>
                <w:color w:val="1E2A36"/>
                <w:sz w:val="17"/>
              </w:rPr>
              <w:t>Detik ke-12 karena 6+6=12.</w:t>
            </w:r>
          </w:p>
          <w:p>
            <w:pPr>
              <w:spacing w:after="40"/>
            </w:pPr>
            <w:r>
              <w:rPr>
                <w:rFonts w:ascii="Aptos" w:hAnsi="Aptos"/>
                <w:b/>
                <w:i w:val="0"/>
                <w:color w:val="113D5C"/>
                <w:sz w:val="17"/>
              </w:rPr>
              <w:t xml:space="preserve">B. </w:t>
            </w:r>
            <w:r>
              <w:rPr>
                <w:rFonts w:ascii="Aptos" w:hAnsi="Aptos"/>
                <w:b w:val="0"/>
                <w:i w:val="0"/>
                <w:color w:val="1E2A36"/>
                <w:sz w:val="17"/>
              </w:rPr>
              <w:t>Detik ke-14 karena 6+8=14.</w:t>
            </w:r>
          </w:p>
          <w:p>
            <w:pPr>
              <w:spacing w:after="40"/>
            </w:pPr>
            <w:r>
              <w:rPr>
                <w:rFonts w:ascii="Aptos" w:hAnsi="Aptos"/>
                <w:b/>
                <w:i w:val="0"/>
                <w:color w:val="113D5C"/>
                <w:sz w:val="17"/>
              </w:rPr>
              <w:t xml:space="preserve">C. </w:t>
            </w:r>
            <w:r>
              <w:rPr>
                <w:rFonts w:ascii="Aptos" w:hAnsi="Aptos"/>
                <w:b w:val="0"/>
                <w:i w:val="0"/>
                <w:color w:val="1E2A36"/>
                <w:sz w:val="17"/>
              </w:rPr>
              <w:t>Detik ke-24 karena KPK(6,8)=24.</w:t>
            </w:r>
          </w:p>
          <w:p>
            <w:pPr>
              <w:spacing w:after="40"/>
            </w:pPr>
            <w:r>
              <w:rPr>
                <w:rFonts w:ascii="Aptos" w:hAnsi="Aptos"/>
                <w:b/>
                <w:i w:val="0"/>
                <w:color w:val="113D5C"/>
                <w:sz w:val="17"/>
              </w:rPr>
              <w:t xml:space="preserve">D. </w:t>
            </w:r>
            <w:r>
              <w:rPr>
                <w:rFonts w:ascii="Aptos" w:hAnsi="Aptos"/>
                <w:b w:val="0"/>
                <w:i w:val="0"/>
                <w:color w:val="1E2A36"/>
                <w:sz w:val="17"/>
              </w:rPr>
              <w:t>Detik ke-48 karena kedua periode harus dikalikan tanpa penyederhanaan.</w:t>
            </w:r>
          </w:p>
        </w:tc>
      </w:tr>
    </w:tbl>
    <w:p>
      <w:pPr>
        <w:spacing w:after="20"/>
      </w:pPr>
    </w:p>
    <w:tbl>
      <w:tblPr>
        <w:tblW w:type="auto" w:w="0"/>
        <w:jc w:val="center"/>
        <w:tblLayout w:type="fixed"/>
        <w:tblLook w:firstColumn="1" w:firstRow="1" w:lastColumn="0" w:lastRow="0" w:noHBand="0" w:noVBand="1" w:val="04A0"/>
      </w:tblPr>
      <w:tblGrid>
        <w:gridCol w:w="3458"/>
        <w:gridCol w:w="6123"/>
      </w:tblGrid>
      <w:tr>
        <w:tc>
          <w:tcPr>
            <w:tcW w:type="dxa" w:w="5355"/>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7" name="Picture 7"/>
                  <wp:cNvGraphicFramePr>
                    <a:graphicFrameLocks noChangeAspect="1"/>
                  </wp:cNvGraphicFramePr>
                  <a:graphic>
                    <a:graphicData uri="http://schemas.openxmlformats.org/drawingml/2006/picture">
                      <pic:pic>
                        <pic:nvPicPr>
                          <pic:cNvPr id="0" name="visual_06_pensil_42_penghapus_56.png"/>
                          <pic:cNvPicPr/>
                        </pic:nvPicPr>
                        <pic:blipFill>
                          <a:blip r:embed="rId17"/>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6: Perlengkapan kelas</w:t>
            </w:r>
          </w:p>
        </w:tc>
        <w:tc>
          <w:tcPr>
            <w:tcW w:type="dxa" w:w="5355"/>
            <w:tcBorders>
              <w:top w:val="single" w:sz="10" w:color="C8D5DB"/>
              <w:left w:val="single" w:sz="10" w:color="C8D5DB"/>
              <w:bottom w:val="single" w:sz="10" w:color="C8D5DB"/>
              <w:right w:val="single" w:sz="10" w:color="C8D5DB"/>
            </w:tcBorders>
            <w:tcMar>
              <w:top w:w="100" w:type="dxa"/>
              <w:start w:w="120" w:type="dxa"/>
              <w:bottom w:w="100" w:type="dxa"/>
              <w:end w:w="120" w:type="dxa"/>
            </w:tcMar>
            <w:vAlign w:val="top"/>
          </w:tcPr>
          <w:p>
            <w:pPr>
              <w:keepNext/>
              <w:spacing w:after="80"/>
            </w:pPr>
            <w:r>
              <w:rPr>
                <w:rFonts w:ascii="Aptos" w:hAnsi="Aptos"/>
                <w:b/>
                <w:i w:val="0"/>
                <w:color w:val="113D5C"/>
                <w:sz w:val="20"/>
              </w:rPr>
              <w:t>SOAL 6  C3 • PG</w:t>
            </w:r>
          </w:p>
          <w:p>
            <w:pPr>
              <w:keepNext/>
              <w:spacing w:after="100"/>
            </w:pPr>
            <w:r>
              <w:rPr>
                <w:rFonts w:ascii="Aptos" w:hAnsi="Aptos"/>
                <w:b w:val="0"/>
                <w:i w:val="0"/>
                <w:color w:val="1E2A36"/>
                <w:sz w:val="18"/>
              </w:rPr>
              <w:t>Meja perlengkapan menyediakan 42 pensil dan 56 penghapus. Semua barang akan dibuat menjadi paket identik sebanyak mungkin tanpa sisa.</w:t>
            </w:r>
          </w:p>
          <w:p>
            <w:pPr>
              <w:keepNext/>
              <w:spacing w:after="100"/>
            </w:pPr>
            <w:r>
              <w:rPr>
                <w:rFonts w:ascii="Aptos" w:hAnsi="Aptos"/>
                <w:b/>
                <w:i w:val="0"/>
                <w:color w:val="1E2A36"/>
                <w:sz w:val="19"/>
              </w:rPr>
              <w:t>Banyak paket maksimum yang dapat dibuat adalah ...</w:t>
            </w:r>
          </w:p>
          <w:p>
            <w:pPr>
              <w:spacing w:after="40"/>
            </w:pPr>
            <w:r>
              <w:rPr>
                <w:rFonts w:ascii="Aptos" w:hAnsi="Aptos"/>
                <w:b/>
                <w:i w:val="0"/>
                <w:color w:val="113D5C"/>
                <w:sz w:val="17"/>
              </w:rPr>
              <w:t xml:space="preserve">A. </w:t>
            </w:r>
            <w:r>
              <w:rPr>
                <w:rFonts w:ascii="Aptos" w:hAnsi="Aptos"/>
                <w:b w:val="0"/>
                <w:i w:val="0"/>
                <w:color w:val="1E2A36"/>
                <w:sz w:val="17"/>
              </w:rPr>
              <w:t>7 paket karena 7 merupakan faktor bersama.</w:t>
            </w:r>
          </w:p>
          <w:p>
            <w:pPr>
              <w:spacing w:after="40"/>
            </w:pPr>
            <w:r>
              <w:rPr>
                <w:rFonts w:ascii="Aptos" w:hAnsi="Aptos"/>
                <w:b/>
                <w:i w:val="0"/>
                <w:color w:val="113D5C"/>
                <w:sz w:val="17"/>
              </w:rPr>
              <w:t xml:space="preserve">B. </w:t>
            </w:r>
            <w:r>
              <w:rPr>
                <w:rFonts w:ascii="Aptos" w:hAnsi="Aptos"/>
                <w:b w:val="0"/>
                <w:i w:val="0"/>
                <w:color w:val="1E2A36"/>
                <w:sz w:val="17"/>
              </w:rPr>
              <w:t>12 paket karena 42+56 mendekati kelipatan 12.</w:t>
            </w:r>
          </w:p>
          <w:p>
            <w:pPr>
              <w:spacing w:after="40"/>
            </w:pPr>
            <w:r>
              <w:rPr>
                <w:rFonts w:ascii="Aptos" w:hAnsi="Aptos"/>
                <w:b/>
                <w:i w:val="0"/>
                <w:color w:val="113D5C"/>
                <w:sz w:val="17"/>
              </w:rPr>
              <w:t xml:space="preserve">C. </w:t>
            </w:r>
            <w:r>
              <w:rPr>
                <w:rFonts w:ascii="Aptos" w:hAnsi="Aptos"/>
                <w:b w:val="0"/>
                <w:i w:val="0"/>
                <w:color w:val="1E2A36"/>
                <w:sz w:val="17"/>
              </w:rPr>
              <w:t>14 paket karena FPB(42,56)=14; tiap paket berisi 3 pensil dan 4 penghapus.</w:t>
            </w:r>
          </w:p>
          <w:p>
            <w:pPr>
              <w:spacing w:after="40"/>
            </w:pPr>
            <w:r>
              <w:rPr>
                <w:rFonts w:ascii="Aptos" w:hAnsi="Aptos"/>
                <w:b/>
                <w:i w:val="0"/>
                <w:color w:val="113D5C"/>
                <w:sz w:val="17"/>
              </w:rPr>
              <w:t xml:space="preserve">D. </w:t>
            </w:r>
            <w:r>
              <w:rPr>
                <w:rFonts w:ascii="Aptos" w:hAnsi="Aptos"/>
                <w:b w:val="0"/>
                <w:i w:val="0"/>
                <w:color w:val="1E2A36"/>
                <w:sz w:val="17"/>
              </w:rPr>
              <w:t>28 paket karena 56:2=28.</w:t>
            </w:r>
          </w:p>
        </w:tc>
      </w:tr>
    </w:tbl>
    <w:p>
      <w:pPr>
        <w:spacing w:after="20"/>
      </w:pPr>
    </w:p>
    <w:p>
      <w:r>
        <w:br w:type="page"/>
      </w:r>
    </w:p>
    <w:tbl>
      <w:tblPr>
        <w:tblW w:type="auto" w:w="0"/>
        <w:jc w:val="center"/>
        <w:tblLayout w:type="fixed"/>
        <w:tblLook w:firstColumn="1" w:firstRow="1" w:lastColumn="0" w:lastRow="0" w:noHBand="0" w:noVBand="1" w:val="04A0"/>
      </w:tblPr>
      <w:tblGrid>
        <w:gridCol w:w="3458"/>
        <w:gridCol w:w="6123"/>
      </w:tblGrid>
      <w:tr>
        <w:tc>
          <w:tcPr>
            <w:tcW w:type="dxa" w:w="5355"/>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8" name="Picture 8"/>
                  <wp:cNvGraphicFramePr>
                    <a:graphicFrameLocks noChangeAspect="1"/>
                  </wp:cNvGraphicFramePr>
                  <a:graphic>
                    <a:graphicData uri="http://schemas.openxmlformats.org/drawingml/2006/picture">
                      <pic:pic>
                        <pic:nvPicPr>
                          <pic:cNvPr id="0" name="visual_07_pohon_faktor_84.png"/>
                          <pic:cNvPicPr/>
                        </pic:nvPicPr>
                        <pic:blipFill>
                          <a:blip r:embed="rId18"/>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7: Papan digital matematika</w:t>
            </w:r>
          </w:p>
        </w:tc>
        <w:tc>
          <w:tcPr>
            <w:tcW w:type="dxa" w:w="5355"/>
            <w:tcBorders>
              <w:top w:val="single" w:sz="10" w:color="C8D5DB"/>
              <w:left w:val="single" w:sz="10" w:color="C8D5DB"/>
              <w:bottom w:val="single" w:sz="10" w:color="C8D5DB"/>
              <w:right w:val="single" w:sz="10" w:color="C8D5DB"/>
            </w:tcBorders>
            <w:tcMar>
              <w:top w:w="100" w:type="dxa"/>
              <w:start w:w="120" w:type="dxa"/>
              <w:bottom w:w="100" w:type="dxa"/>
              <w:end w:w="120" w:type="dxa"/>
            </w:tcMar>
            <w:vAlign w:val="top"/>
          </w:tcPr>
          <w:p>
            <w:pPr>
              <w:keepNext/>
              <w:spacing w:after="80"/>
            </w:pPr>
            <w:r>
              <w:rPr>
                <w:rFonts w:ascii="Aptos" w:hAnsi="Aptos"/>
                <w:b/>
                <w:i w:val="0"/>
                <w:color w:val="113D5C"/>
                <w:sz w:val="20"/>
              </w:rPr>
              <w:t>SOAL 7  C4 • PG</w:t>
            </w:r>
          </w:p>
          <w:p>
            <w:pPr>
              <w:keepNext/>
              <w:spacing w:after="100"/>
            </w:pPr>
            <w:r>
              <w:rPr>
                <w:rFonts w:ascii="Aptos" w:hAnsi="Aptos"/>
                <w:b w:val="0"/>
                <w:i w:val="0"/>
                <w:color w:val="1E2A36"/>
                <w:sz w:val="18"/>
              </w:rPr>
              <w:t>Pohon faktor pada papan digital menunjukkan 84 diuraikan melalui 12 dan 7, lalu 12 menjadi 3,4, dan 4 menjadi 2,2.</w:t>
            </w:r>
          </w:p>
          <w:p>
            <w:pPr>
              <w:keepNext/>
              <w:spacing w:after="100"/>
            </w:pPr>
            <w:r>
              <w:rPr>
                <w:rFonts w:ascii="Aptos" w:hAnsi="Aptos"/>
                <w:b/>
                <w:i w:val="0"/>
                <w:color w:val="1E2A36"/>
                <w:sz w:val="19"/>
              </w:rPr>
              <w:t>Faktorisasi prima manakah yang sesuai?</w:t>
            </w:r>
          </w:p>
          <w:p>
            <w:pPr>
              <w:spacing w:after="40"/>
            </w:pPr>
            <w:r>
              <w:rPr>
                <w:rFonts w:ascii="Aptos" w:hAnsi="Aptos"/>
                <w:b/>
                <w:i w:val="0"/>
                <w:color w:val="113D5C"/>
                <w:sz w:val="17"/>
              </w:rPr>
              <w:t xml:space="preserve">A. </w:t>
            </w:r>
            <w:r>
              <w:rPr>
                <w:rFonts w:ascii="Aptos" w:hAnsi="Aptos"/>
                <w:b w:val="0"/>
                <w:i w:val="0"/>
                <w:color w:val="1E2A36"/>
                <w:sz w:val="17"/>
              </w:rPr>
              <w:t>2x3x7 karena faktor 2 cukup ditulis sekali.</w:t>
            </w:r>
          </w:p>
          <w:p>
            <w:pPr>
              <w:spacing w:after="40"/>
            </w:pPr>
            <w:r>
              <w:rPr>
                <w:rFonts w:ascii="Aptos" w:hAnsi="Aptos"/>
                <w:b/>
                <w:i w:val="0"/>
                <w:color w:val="113D5C"/>
                <w:sz w:val="17"/>
              </w:rPr>
              <w:t xml:space="preserve">B. </w:t>
            </w:r>
            <w:r>
              <w:rPr>
                <w:rFonts w:ascii="Aptos" w:hAnsi="Aptos"/>
                <w:b w:val="0"/>
                <w:i w:val="0"/>
                <w:color w:val="1E2A36"/>
                <w:sz w:val="17"/>
              </w:rPr>
              <w:t>2^2x3x7 karena 84=2x2x3x7.</w:t>
            </w:r>
          </w:p>
          <w:p>
            <w:pPr>
              <w:spacing w:after="40"/>
            </w:pPr>
            <w:r>
              <w:rPr>
                <w:rFonts w:ascii="Aptos" w:hAnsi="Aptos"/>
                <w:b/>
                <w:i w:val="0"/>
                <w:color w:val="113D5C"/>
                <w:sz w:val="17"/>
              </w:rPr>
              <w:t xml:space="preserve">C. </w:t>
            </w:r>
            <w:r>
              <w:rPr>
                <w:rFonts w:ascii="Aptos" w:hAnsi="Aptos"/>
                <w:b w:val="0"/>
                <w:i w:val="0"/>
                <w:color w:val="1E2A36"/>
                <w:sz w:val="17"/>
              </w:rPr>
              <w:t>2x3^2x7 karena faktor 3 muncul dua kali.</w:t>
            </w:r>
          </w:p>
          <w:p>
            <w:pPr>
              <w:spacing w:after="40"/>
            </w:pPr>
            <w:r>
              <w:rPr>
                <w:rFonts w:ascii="Aptos" w:hAnsi="Aptos"/>
                <w:b/>
                <w:i w:val="0"/>
                <w:color w:val="113D5C"/>
                <w:sz w:val="17"/>
              </w:rPr>
              <w:t xml:space="preserve">D. </w:t>
            </w:r>
            <w:r>
              <w:rPr>
                <w:rFonts w:ascii="Aptos" w:hAnsi="Aptos"/>
                <w:b w:val="0"/>
                <w:i w:val="0"/>
                <w:color w:val="1E2A36"/>
                <w:sz w:val="17"/>
              </w:rPr>
              <w:t>2^2x3^2x7 karena semua faktor harus dipangkatkan dua.</w:t>
            </w:r>
          </w:p>
        </w:tc>
      </w:tr>
    </w:tbl>
    <w:p>
      <w:pPr>
        <w:spacing w:after="20"/>
      </w:pPr>
    </w:p>
    <w:tbl>
      <w:tblPr>
        <w:tblW w:type="auto" w:w="0"/>
        <w:jc w:val="center"/>
        <w:tblLayout w:type="fixed"/>
        <w:tblLook w:firstColumn="1" w:firstRow="1" w:lastColumn="0" w:lastRow="0" w:noHBand="0" w:noVBand="1" w:val="04A0"/>
      </w:tblPr>
      <w:tblGrid>
        <w:gridCol w:w="3458"/>
        <w:gridCol w:w="6123"/>
      </w:tblGrid>
      <w:tr>
        <w:tc>
          <w:tcPr>
            <w:tcW w:type="dxa" w:w="5355"/>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9" name="Picture 9"/>
                  <wp:cNvGraphicFramePr>
                    <a:graphicFrameLocks noChangeAspect="1"/>
                  </wp:cNvGraphicFramePr>
                  <a:graphic>
                    <a:graphicData uri="http://schemas.openxmlformats.org/drawingml/2006/picture">
                      <pic:pic>
                        <pic:nvPicPr>
                          <pic:cNvPr id="0" name="visual_08_kebun_48_bibit.png"/>
                          <pic:cNvPicPr/>
                        </pic:nvPicPr>
                        <pic:blipFill>
                          <a:blip r:embed="rId19"/>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8: Kebun sayur madrasah</w:t>
            </w:r>
          </w:p>
        </w:tc>
        <w:tc>
          <w:tcPr>
            <w:tcW w:type="dxa" w:w="5355"/>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r>
              <w:rPr>
                <w:rFonts w:ascii="Aptos" w:hAnsi="Aptos"/>
                <w:b/>
                <w:color w:val="12304E"/>
                <w:sz w:val="22"/>
              </w:rPr>
              <w:t xml:space="preserve">SOAL 8  </w:t>
            </w:r>
            <w:r>
              <w:rPr>
                <w:rFonts w:ascii="Aptos" w:hAnsi="Aptos"/>
                <w:b/>
                <w:color w:val="1C8B87"/>
                <w:sz w:val="16"/>
              </w:rPr>
              <w:t>C4 • Essay</w:t>
            </w:r>
          </w:p>
          <w:p>
            <w:pPr>
              <w:spacing w:after="100"/>
            </w:pPr>
            <w:r>
              <w:rPr>
                <w:rFonts w:ascii="Aptos" w:hAnsi="Aptos"/>
                <w:b w:val="0"/>
                <w:color w:val="222A36"/>
                <w:sz w:val="20"/>
              </w:rPr>
              <w:t>Pengelola kebun memiliki 48 bibit. Semua bibit akan ditanam dalam susunan persegi panjang tanpa sisa. Tuliskan seluruh pasangan banyak baris dan banyak bibit per baris yang mungkin. Pilih satu susunan yang menurutmu paling praktis, lalu jelaskan alasanmu.</w:t>
            </w:r>
          </w:p>
          <w:p>
            <w:pPr>
              <w:spacing w:before="40" w:after="20"/>
            </w:pPr>
            <w:r>
              <w:rPr>
                <w:rFonts w:ascii="Aptos" w:hAnsi="Aptos"/>
                <w:b/>
                <w:color w:val="12304E"/>
                <w:sz w:val="16"/>
              </w:rPr>
              <w:t>Informasi yang diketahui:</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Konsep/strategi yang digunakan:</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Langkah penyelesaian:</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Hasil dan kesimpulan:</w:t>
            </w:r>
          </w:p>
          <w:p>
            <w:pPr>
              <w:spacing w:after="0"/>
            </w:pPr>
            <w:r>
              <w:rPr>
                <w:rFonts w:ascii="Aptos" w:hAnsi="Aptos"/>
                <w:b w:val="0"/>
                <w:color w:val="788590"/>
                <w:sz w:val="16"/>
              </w:rPr>
              <w:t>............................................................................................</w:t>
            </w:r>
          </w:p>
          <w:p>
            <w:pPr>
              <w:spacing w:after="0"/>
            </w:pPr>
            <w:r>
              <w:rPr>
                <w:rFonts w:ascii="Aptos" w:hAnsi="Aptos"/>
                <w:b w:val="0"/>
                <w:color w:val="788590"/>
                <w:sz w:val="16"/>
              </w:rPr>
              <w:t>............................................................................................</w:t>
            </w:r>
          </w:p>
        </w:tc>
      </w:tr>
    </w:tbl>
    <w:p>
      <w:pPr>
        <w:spacing w:after="20"/>
      </w:pPr>
    </w:p>
    <w:p>
      <w:r>
        <w:br w:type="page"/>
      </w:r>
    </w:p>
    <w:tbl>
      <w:tblPr>
        <w:tblW w:type="auto" w:w="0"/>
        <w:jc w:val="center"/>
        <w:tblLayout w:type="fixed"/>
        <w:tblLook w:firstColumn="1" w:firstRow="1" w:lastColumn="0" w:lastRow="0" w:noHBand="0" w:noVBand="1" w:val="04A0"/>
      </w:tblPr>
      <w:tblGrid>
        <w:gridCol w:w="3458"/>
        <w:gridCol w:w="6123"/>
      </w:tblGrid>
      <w:tr>
        <w:tc>
          <w:tcPr>
            <w:tcW w:type="dxa" w:w="5355"/>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10" name="Picture 10"/>
                  <wp:cNvGraphicFramePr>
                    <a:graphicFrameLocks noChangeAspect="1"/>
                  </wp:cNvGraphicFramePr>
                  <a:graphic>
                    <a:graphicData uri="http://schemas.openxmlformats.org/drawingml/2006/picture">
                      <pic:pic>
                        <pic:nvPicPr>
                          <pic:cNvPr id="0" name="visual_09_bel_12_18_menit.png"/>
                          <pic:cNvPicPr/>
                        </pic:nvPicPr>
                        <pic:blipFill>
                          <a:blip r:embed="rId20"/>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9: Jadwal bel kegiatan</w:t>
            </w:r>
          </w:p>
        </w:tc>
        <w:tc>
          <w:tcPr>
            <w:tcW w:type="dxa" w:w="5355"/>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r>
              <w:rPr>
                <w:rFonts w:ascii="Aptos" w:hAnsi="Aptos"/>
                <w:b/>
                <w:color w:val="12304E"/>
                <w:sz w:val="22"/>
              </w:rPr>
              <w:t xml:space="preserve">SOAL 9  </w:t>
            </w:r>
            <w:r>
              <w:rPr>
                <w:rFonts w:ascii="Aptos" w:hAnsi="Aptos"/>
                <w:b/>
                <w:color w:val="1C8B87"/>
                <w:sz w:val="16"/>
              </w:rPr>
              <w:t>C4 • Essay</w:t>
            </w:r>
          </w:p>
          <w:p>
            <w:pPr>
              <w:spacing w:after="100"/>
            </w:pPr>
            <w:r>
              <w:rPr>
                <w:rFonts w:ascii="Aptos" w:hAnsi="Aptos"/>
                <w:b w:val="0"/>
                <w:color w:val="222A36"/>
                <w:sz w:val="20"/>
              </w:rPr>
              <w:t>Bel A dan Bel B berbunyi bersama pada pukul 07.00. Bel A berbunyi setiap 12 menit dan Bel B setiap 18 menit. Tentukan pukul berapa keduanya berbunyi bersama lagi untuk pertama kali. Tunjukkan cara memperoleh jawabannya.</w:t>
            </w:r>
          </w:p>
          <w:p>
            <w:pPr>
              <w:spacing w:before="40" w:after="20"/>
            </w:pPr>
            <w:r>
              <w:rPr>
                <w:rFonts w:ascii="Aptos" w:hAnsi="Aptos"/>
                <w:b/>
                <w:color w:val="12304E"/>
                <w:sz w:val="16"/>
              </w:rPr>
              <w:t>Informasi yang diketahui:</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Konsep/strategi yang digunakan:</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Langkah penyelesaian:</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Hasil dan kesimpulan:</w:t>
            </w:r>
          </w:p>
          <w:p>
            <w:pPr>
              <w:spacing w:after="0"/>
            </w:pPr>
            <w:r>
              <w:rPr>
                <w:rFonts w:ascii="Aptos" w:hAnsi="Aptos"/>
                <w:b w:val="0"/>
                <w:color w:val="788590"/>
                <w:sz w:val="16"/>
              </w:rPr>
              <w:t>............................................................................................</w:t>
            </w:r>
          </w:p>
          <w:p>
            <w:pPr>
              <w:spacing w:after="0"/>
            </w:pPr>
            <w:r>
              <w:rPr>
                <w:rFonts w:ascii="Aptos" w:hAnsi="Aptos"/>
                <w:b w:val="0"/>
                <w:color w:val="788590"/>
                <w:sz w:val="16"/>
              </w:rPr>
              <w:t>............................................................................................</w:t>
            </w:r>
          </w:p>
        </w:tc>
      </w:tr>
    </w:tbl>
    <w:p>
      <w:pPr>
        <w:spacing w:after="20"/>
      </w:pPr>
    </w:p>
    <w:tbl>
      <w:tblPr>
        <w:tblW w:type="auto" w:w="0"/>
        <w:jc w:val="center"/>
        <w:tblLayout w:type="fixed"/>
        <w:tblLook w:firstColumn="1" w:firstRow="1" w:lastColumn="0" w:lastRow="0" w:noHBand="0" w:noVBand="1" w:val="04A0"/>
      </w:tblPr>
      <w:tblGrid>
        <w:gridCol w:w="3458"/>
        <w:gridCol w:w="6123"/>
      </w:tblGrid>
      <w:tr>
        <w:tc>
          <w:tcPr>
            <w:tcW w:type="dxa" w:w="5355"/>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11" name="Picture 11"/>
                  <wp:cNvGraphicFramePr>
                    <a:graphicFrameLocks noChangeAspect="1"/>
                  </wp:cNvGraphicFramePr>
                  <a:graphic>
                    <a:graphicData uri="http://schemas.openxmlformats.org/drawingml/2006/picture">
                      <pic:pic>
                        <pic:nvPicPr>
                          <pic:cNvPr id="0" name="visual_10_donasi_72_96_120.png"/>
                          <pic:cNvPicPr/>
                        </pic:nvPicPr>
                        <pic:blipFill>
                          <a:blip r:embed="rId11"/>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10: Posko donasi OSIM</w:t>
            </w:r>
          </w:p>
        </w:tc>
        <w:tc>
          <w:tcPr>
            <w:tcW w:type="dxa" w:w="5355"/>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r>
              <w:rPr>
                <w:rFonts w:ascii="Aptos" w:hAnsi="Aptos"/>
                <w:b/>
                <w:color w:val="12304E"/>
                <w:sz w:val="22"/>
              </w:rPr>
              <w:t xml:space="preserve">SOAL 10  </w:t>
            </w:r>
            <w:r>
              <w:rPr>
                <w:rFonts w:ascii="Aptos" w:hAnsi="Aptos"/>
                <w:b/>
                <w:color w:val="1C8B87"/>
                <w:sz w:val="16"/>
              </w:rPr>
              <w:t>C4/C5 • Essay</w:t>
            </w:r>
          </w:p>
          <w:p>
            <w:pPr>
              <w:spacing w:after="100"/>
            </w:pPr>
            <w:r>
              <w:rPr>
                <w:rFonts w:ascii="Aptos" w:hAnsi="Aptos"/>
                <w:b w:val="0"/>
                <w:color w:val="222A36"/>
                <w:sz w:val="20"/>
              </w:rPr>
              <w:t>OSIM memiliki 72 buku tulis, 96 pensil, dan 120 pena. Semua barang akan dibagi menjadi paket identik sebanyak mungkin tanpa sisa. Tentukan jumlah paket maksimum dan isi setiap paket. Jelaskan mengapa strategi yang digunakan adalah FPB, bukan KPK.</w:t>
            </w:r>
          </w:p>
          <w:p>
            <w:pPr>
              <w:spacing w:before="40" w:after="20"/>
            </w:pPr>
            <w:r>
              <w:rPr>
                <w:rFonts w:ascii="Aptos" w:hAnsi="Aptos"/>
                <w:b/>
                <w:color w:val="12304E"/>
                <w:sz w:val="16"/>
              </w:rPr>
              <w:t>Informasi yang diketahui:</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Konsep/strategi yang digunakan:</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Langkah penyelesaian:</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Hasil dan kesimpulan:</w:t>
            </w:r>
          </w:p>
          <w:p>
            <w:pPr>
              <w:spacing w:after="0"/>
            </w:pPr>
            <w:r>
              <w:rPr>
                <w:rFonts w:ascii="Aptos" w:hAnsi="Aptos"/>
                <w:b w:val="0"/>
                <w:color w:val="788590"/>
                <w:sz w:val="16"/>
              </w:rPr>
              <w:t>............................................................................................</w:t>
            </w:r>
          </w:p>
          <w:p>
            <w:pPr>
              <w:spacing w:after="0"/>
            </w:pPr>
            <w:r>
              <w:rPr>
                <w:rFonts w:ascii="Aptos" w:hAnsi="Aptos"/>
                <w:b w:val="0"/>
                <w:color w:val="788590"/>
                <w:sz w:val="16"/>
              </w:rPr>
              <w:t>............................................................................................</w:t>
            </w:r>
          </w:p>
        </w:tc>
      </w:tr>
    </w:tbl>
    <w:p>
      <w:pPr>
        <w:spacing w:after="20"/>
      </w:pPr>
    </w:p>
    <w:p>
      <w:r>
        <w:br w:type="page"/>
      </w:r>
    </w:p>
    <w:p>
      <w:pPr>
        <w:spacing w:before="120" w:after="120"/>
        <w:shd w:fill="12304E"/>
        <w:jc w:val="left"/>
      </w:pPr>
      <w:r>
        <w:rPr>
          <w:rFonts w:ascii="Aptos" w:hAnsi="Aptos"/>
          <w:b/>
          <w:color w:val="FFFFFF"/>
          <w:sz w:val="28"/>
        </w:rPr>
        <w:t>BAGIAN 4 — KARTU BANTUAN SCAFFOLDING KHUSUS GURU</w:t>
      </w:r>
    </w:p>
    <w:p>
      <w:r>
        <w:rPr>
          <w:rFonts w:ascii="Aptos" w:hAnsi="Aptos"/>
          <w:b w:val="0"/>
          <w:color w:val="222A36"/>
          <w:sz w:val="18"/>
        </w:rPr>
        <w:t>Gunakan bantuan secara bertahap. Jangan berikan semua bantuan sekaligus. Berikan Bantuan 1 setelah upaya mandiri belum tepat, lalu lanjutkan hanya jika masih diperlukan.</w:t>
      </w:r>
    </w:p>
    <w:p>
      <w:r>
        <w:rPr>
          <w:rFonts w:ascii="Aptos" w:hAnsi="Aptos"/>
          <w:b/>
          <w:color w:val="12304E"/>
          <w:sz w:val="24"/>
        </w:rPr>
        <w:t>SOAL 8 — Kebun sayur madrasah</w:t>
      </w:r>
    </w:p>
    <w:tbl>
      <w:tblPr>
        <w:tblW w:type="auto" w:w="0"/>
        <w:jc w:val="center"/>
        <w:tblLayout w:type="fixed"/>
        <w:tblLook w:firstColumn="1" w:firstRow="1" w:lastColumn="0" w:lastRow="0" w:noHBand="0" w:noVBand="1" w:val="04A0"/>
      </w:tblPr>
      <w:tblGrid>
        <w:gridCol w:w="1417"/>
        <w:gridCol w:w="8107"/>
      </w:tblGrid>
      <w:tr>
        <w:tc>
          <w:tcPr>
            <w:tcW w:type="dxa" w:w="5355"/>
            <w:shd w:fill="1C8B87"/>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1</w:t>
            </w:r>
          </w:p>
        </w:tc>
        <w:tc>
          <w:tcPr>
            <w:tcW w:type="dxa" w:w="5355"/>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Tuliskan dua bilangan yang hasil kalinya 48, mulai dari 1.</w:t>
            </w:r>
          </w:p>
        </w:tc>
      </w:tr>
    </w:tbl>
    <w:tbl>
      <w:tblPr>
        <w:tblW w:type="auto" w:w="0"/>
        <w:jc w:val="center"/>
        <w:tblLayout w:type="fixed"/>
        <w:tblLook w:firstColumn="1" w:firstRow="1" w:lastColumn="0" w:lastRow="0" w:noHBand="0" w:noVBand="1" w:val="04A0"/>
      </w:tblPr>
      <w:tblGrid>
        <w:gridCol w:w="1417"/>
        <w:gridCol w:w="8107"/>
      </w:tblGrid>
      <w:tr>
        <w:tc>
          <w:tcPr>
            <w:tcW w:type="dxa" w:w="5355"/>
            <w:shd w:fill="EE8F34"/>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2</w:t>
            </w:r>
          </w:p>
        </w:tc>
        <w:tc>
          <w:tcPr>
            <w:tcW w:type="dxa" w:w="5355"/>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Lanjutkan mencoba 2, 3, 4, 5, 6, dan berhenti ketika pasangan mulai terulang.</w:t>
            </w:r>
          </w:p>
        </w:tc>
      </w:tr>
    </w:tbl>
    <w:tbl>
      <w:tblPr>
        <w:tblW w:type="auto" w:w="0"/>
        <w:jc w:val="center"/>
        <w:tblLayout w:type="fixed"/>
        <w:tblLook w:firstColumn="1" w:firstRow="1" w:lastColumn="0" w:lastRow="0" w:noHBand="0" w:noVBand="1" w:val="04A0"/>
      </w:tblPr>
      <w:tblGrid>
        <w:gridCol w:w="1417"/>
        <w:gridCol w:w="8107"/>
      </w:tblGrid>
      <w:tr>
        <w:tc>
          <w:tcPr>
            <w:tcW w:type="dxa" w:w="5355"/>
            <w:shd w:fill="12304E"/>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3</w:t>
            </w:r>
          </w:p>
        </w:tc>
        <w:tc>
          <w:tcPr>
            <w:tcW w:type="dxa" w:w="5355"/>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Bandingkan bentuk susunan yang sangat panjang dengan susunan yang lebih mendekati persegi.</w:t>
            </w:r>
          </w:p>
        </w:tc>
      </w:tr>
    </w:tbl>
    <w:p>
      <w:r>
        <w:rPr>
          <w:rFonts w:ascii="Aptos" w:hAnsi="Aptos"/>
          <w:b/>
          <w:color w:val="12304E"/>
          <w:sz w:val="18"/>
        </w:rPr>
        <w:t xml:space="preserve">Jawaban acuan: </w:t>
      </w:r>
      <w:r>
        <w:rPr>
          <w:rFonts w:ascii="Aptos" w:hAnsi="Aptos"/>
          <w:b w:val="0"/>
          <w:color w:val="222A36"/>
          <w:sz w:val="18"/>
        </w:rPr>
        <w:t>Pasangan faktor 48: 1×48, 2×24, 3×16, 4×12, dan 6×8. Pilihan praktis dapat 6×8 karena bentuknya lebih seimbang dan mudah dirawat.</w:t>
      </w:r>
    </w:p>
    <w:p/>
    <w:p>
      <w:r>
        <w:rPr>
          <w:rFonts w:ascii="Aptos" w:hAnsi="Aptos"/>
          <w:b/>
          <w:color w:val="12304E"/>
          <w:sz w:val="24"/>
        </w:rPr>
        <w:t>SOAL 9 — Jadwal bel kegiatan</w:t>
      </w:r>
    </w:p>
    <w:tbl>
      <w:tblPr>
        <w:tblW w:type="auto" w:w="0"/>
        <w:jc w:val="center"/>
        <w:tblLayout w:type="fixed"/>
        <w:tblLook w:firstColumn="1" w:firstRow="1" w:lastColumn="0" w:lastRow="0" w:noHBand="0" w:noVBand="1" w:val="04A0"/>
      </w:tblPr>
      <w:tblGrid>
        <w:gridCol w:w="1417"/>
        <w:gridCol w:w="8107"/>
      </w:tblGrid>
      <w:tr>
        <w:tc>
          <w:tcPr>
            <w:tcW w:type="dxa" w:w="5355"/>
            <w:shd w:fill="1C8B87"/>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1</w:t>
            </w:r>
          </w:p>
        </w:tc>
        <w:tc>
          <w:tcPr>
            <w:tcW w:type="dxa" w:w="5355"/>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Tuliskan beberapa kelipatan 12 dan kelipatan 18.</w:t>
            </w:r>
          </w:p>
        </w:tc>
      </w:tr>
    </w:tbl>
    <w:tbl>
      <w:tblPr>
        <w:tblW w:type="auto" w:w="0"/>
        <w:jc w:val="center"/>
        <w:tblLayout w:type="fixed"/>
        <w:tblLook w:firstColumn="1" w:firstRow="1" w:lastColumn="0" w:lastRow="0" w:noHBand="0" w:noVBand="1" w:val="04A0"/>
      </w:tblPr>
      <w:tblGrid>
        <w:gridCol w:w="1417"/>
        <w:gridCol w:w="8107"/>
      </w:tblGrid>
      <w:tr>
        <w:tc>
          <w:tcPr>
            <w:tcW w:type="dxa" w:w="5355"/>
            <w:shd w:fill="EE8F34"/>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2</w:t>
            </w:r>
          </w:p>
        </w:tc>
        <w:tc>
          <w:tcPr>
            <w:tcW w:type="dxa" w:w="5355"/>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Cari kelipatan positif terkecil yang muncul pada kedua daftar.</w:t>
            </w:r>
          </w:p>
        </w:tc>
      </w:tr>
    </w:tbl>
    <w:tbl>
      <w:tblPr>
        <w:tblW w:type="auto" w:w="0"/>
        <w:jc w:val="center"/>
        <w:tblLayout w:type="fixed"/>
        <w:tblLook w:firstColumn="1" w:firstRow="1" w:lastColumn="0" w:lastRow="0" w:noHBand="0" w:noVBand="1" w:val="04A0"/>
      </w:tblPr>
      <w:tblGrid>
        <w:gridCol w:w="1417"/>
        <w:gridCol w:w="8107"/>
      </w:tblGrid>
      <w:tr>
        <w:tc>
          <w:tcPr>
            <w:tcW w:type="dxa" w:w="5355"/>
            <w:shd w:fill="12304E"/>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3</w:t>
            </w:r>
          </w:p>
        </w:tc>
        <w:tc>
          <w:tcPr>
            <w:tcW w:type="dxa" w:w="5355"/>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Tambahkan banyak menit tersebut pada pukul 07.00.</w:t>
            </w:r>
          </w:p>
        </w:tc>
      </w:tr>
    </w:tbl>
    <w:p>
      <w:r>
        <w:rPr>
          <w:rFonts w:ascii="Aptos" w:hAnsi="Aptos"/>
          <w:b/>
          <w:color w:val="12304E"/>
          <w:sz w:val="18"/>
        </w:rPr>
        <w:t xml:space="preserve">Jawaban acuan: </w:t>
      </w:r>
      <w:r>
        <w:rPr>
          <w:rFonts w:ascii="Aptos" w:hAnsi="Aptos"/>
          <w:b w:val="0"/>
          <w:color w:val="222A36"/>
          <w:sz w:val="18"/>
        </w:rPr>
        <w:t>KPK(12,18)=36. Jadi keduanya berbunyi bersama lagi 36 menit setelah 07.00, yaitu pukul 07.36.</w:t>
      </w:r>
    </w:p>
    <w:p/>
    <w:p>
      <w:r>
        <w:rPr>
          <w:rFonts w:ascii="Aptos" w:hAnsi="Aptos"/>
          <w:b/>
          <w:color w:val="12304E"/>
          <w:sz w:val="24"/>
        </w:rPr>
        <w:t>SOAL 10 — Posko donasi OSIM</w:t>
      </w:r>
    </w:p>
    <w:tbl>
      <w:tblPr>
        <w:tblW w:type="auto" w:w="0"/>
        <w:jc w:val="center"/>
        <w:tblLayout w:type="fixed"/>
        <w:tblLook w:firstColumn="1" w:firstRow="1" w:lastColumn="0" w:lastRow="0" w:noHBand="0" w:noVBand="1" w:val="04A0"/>
      </w:tblPr>
      <w:tblGrid>
        <w:gridCol w:w="1417"/>
        <w:gridCol w:w="8107"/>
      </w:tblGrid>
      <w:tr>
        <w:tc>
          <w:tcPr>
            <w:tcW w:type="dxa" w:w="5355"/>
            <w:shd w:fill="1C8B87"/>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1</w:t>
            </w:r>
          </w:p>
        </w:tc>
        <w:tc>
          <w:tcPr>
            <w:tcW w:type="dxa" w:w="5355"/>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Cari faktor persekutuan 72 dan 96, lalu periksa yang juga membagi 120.</w:t>
            </w:r>
          </w:p>
        </w:tc>
      </w:tr>
    </w:tbl>
    <w:tbl>
      <w:tblPr>
        <w:tblW w:type="auto" w:w="0"/>
        <w:jc w:val="center"/>
        <w:tblLayout w:type="fixed"/>
        <w:tblLook w:firstColumn="1" w:firstRow="1" w:lastColumn="0" w:lastRow="0" w:noHBand="0" w:noVBand="1" w:val="04A0"/>
      </w:tblPr>
      <w:tblGrid>
        <w:gridCol w:w="1417"/>
        <w:gridCol w:w="8107"/>
      </w:tblGrid>
      <w:tr>
        <w:tc>
          <w:tcPr>
            <w:tcW w:type="dxa" w:w="5355"/>
            <w:shd w:fill="EE8F34"/>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2</w:t>
            </w:r>
          </w:p>
        </w:tc>
        <w:tc>
          <w:tcPr>
            <w:tcW w:type="dxa" w:w="5355"/>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Gunakan faktorisasi prima: 72=2³×3², 96=2⁵×3, 120=2³×3×5.</w:t>
            </w:r>
          </w:p>
        </w:tc>
      </w:tr>
    </w:tbl>
    <w:tbl>
      <w:tblPr>
        <w:tblW w:type="auto" w:w="0"/>
        <w:jc w:val="center"/>
        <w:tblLayout w:type="fixed"/>
        <w:tblLook w:firstColumn="1" w:firstRow="1" w:lastColumn="0" w:lastRow="0" w:noHBand="0" w:noVBand="1" w:val="04A0"/>
      </w:tblPr>
      <w:tblGrid>
        <w:gridCol w:w="1417"/>
        <w:gridCol w:w="8107"/>
      </w:tblGrid>
      <w:tr>
        <w:tc>
          <w:tcPr>
            <w:tcW w:type="dxa" w:w="5355"/>
            <w:shd w:fill="12304E"/>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3</w:t>
            </w:r>
          </w:p>
        </w:tc>
        <w:tc>
          <w:tcPr>
            <w:tcW w:type="dxa" w:w="5355"/>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Setelah jumlah paket ditemukan, bagi setiap jumlah barang dengan banyak paket.</w:t>
            </w:r>
          </w:p>
        </w:tc>
      </w:tr>
    </w:tbl>
    <w:p>
      <w:r>
        <w:rPr>
          <w:rFonts w:ascii="Aptos" w:hAnsi="Aptos"/>
          <w:b/>
          <w:color w:val="12304E"/>
          <w:sz w:val="18"/>
        </w:rPr>
        <w:t xml:space="preserve">Jawaban acuan: </w:t>
      </w:r>
      <w:r>
        <w:rPr>
          <w:rFonts w:ascii="Aptos" w:hAnsi="Aptos"/>
          <w:b w:val="0"/>
          <w:color w:val="222A36"/>
          <w:sz w:val="18"/>
        </w:rPr>
        <w:t>FPB(72,96,120)=24. Dapat dibuat 24 paket; tiap paket berisi 3 buku, 4 pensil, dan 5 pena. FPB digunakan karena barang dibagi ke sebanyak mungkin kelompok sama besar tanpa sisa.</w:t>
      </w:r>
    </w:p>
    <w:p/>
    <w:p>
      <w:r>
        <w:br w:type="page"/>
      </w:r>
    </w:p>
    <w:p>
      <w:pPr>
        <w:spacing w:before="120" w:after="120"/>
        <w:shd w:fill="12304E"/>
        <w:jc w:val="left"/>
      </w:pPr>
      <w:r>
        <w:rPr>
          <w:rFonts w:ascii="Aptos" w:hAnsi="Aptos"/>
          <w:b/>
          <w:color w:val="FFFFFF"/>
          <w:sz w:val="28"/>
        </w:rPr>
        <w:t>BAGIAN 5 — SPESIFIKASI VISUAL</w:t>
      </w:r>
    </w:p>
    <w:p>
      <w:r>
        <w:rPr>
          <w:rFonts w:ascii="Aptos" w:hAnsi="Aptos"/>
          <w:b/>
          <w:color w:val="12304E"/>
          <w:sz w:val="22"/>
        </w:rPr>
        <w:t>Visual Soal 1</w:t>
      </w:r>
    </w:p>
    <w:tbl>
      <w:tblPr>
        <w:tblW w:type="auto" w:w="0"/>
        <w:jc w:val="center"/>
        <w:tblLayout w:type="fixed"/>
        <w:tblLook w:firstColumn="1" w:firstRow="1" w:lastColumn="0" w:lastRow="0" w:noHBand="0" w:noVBand="1" w:val="04A0"/>
      </w:tblPr>
      <w:tblGrid>
        <w:gridCol w:w="3175"/>
        <w:gridCol w:w="6350"/>
      </w:tblGrid>
      <w:tr>
        <w:tc>
          <w:tcPr>
            <w:tcW w:type="dxa" w:w="5355"/>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12" name="Picture 12"/>
                  <wp:cNvGraphicFramePr>
                    <a:graphicFrameLocks noChangeAspect="1"/>
                  </wp:cNvGraphicFramePr>
                  <a:graphic>
                    <a:graphicData uri="http://schemas.openxmlformats.org/drawingml/2006/picture">
                      <pic:pic>
                        <pic:nvPicPr>
                          <pic:cNvPr id="0" name="visual_01_gudang_24_kotak.png"/>
                          <pic:cNvPicPr/>
                        </pic:nvPicPr>
                        <pic:blipFill>
                          <a:blip r:embed="rId12"/>
                          <a:stretch>
                            <a:fillRect/>
                          </a:stretch>
                        </pic:blipFill>
                        <pic:spPr>
                          <a:xfrm>
                            <a:off x="0" y="0"/>
                            <a:ext cx="1908000" cy="1192500"/>
                          </a:xfrm>
                          <a:prstGeom prst="rect"/>
                        </pic:spPr>
                      </pic:pic>
                    </a:graphicData>
                  </a:graphic>
                </wp:inline>
              </w:drawing>
            </w:r>
          </w:p>
        </w:tc>
        <w:tc>
          <w:tcPr>
            <w:tcW w:type="dxa" w:w="5355"/>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Gudang paket makanan</w:t>
            </w:r>
          </w:p>
          <w:p>
            <w:pPr>
              <w:spacing w:after="40"/>
            </w:pPr>
            <w:r>
              <w:rPr>
                <w:rFonts w:ascii="Aptos" w:hAnsi="Aptos"/>
                <w:b/>
                <w:color w:val="12304E"/>
                <w:sz w:val="16"/>
              </w:rPr>
              <w:t xml:space="preserve">Data wajib terlihat: </w:t>
            </w:r>
            <w:r>
              <w:rPr>
                <w:rFonts w:ascii="Aptos" w:hAnsi="Aptos"/>
                <w:b w:val="0"/>
                <w:color w:val="222A36"/>
                <w:sz w:val="16"/>
              </w:rPr>
              <w:t>Gudang dengan 24 kotak makanan</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Gudang dengan 24 kotak makanan bernomor tersusun pada dua rak.</w:t>
            </w:r>
          </w:p>
        </w:tc>
      </w:tr>
    </w:tbl>
    <w:p/>
    <w:p>
      <w:r>
        <w:rPr>
          <w:rFonts w:ascii="Aptos" w:hAnsi="Aptos"/>
          <w:b/>
          <w:color w:val="12304E"/>
          <w:sz w:val="22"/>
        </w:rPr>
        <w:t>Visual Soal 2</w:t>
      </w:r>
    </w:p>
    <w:tbl>
      <w:tblPr>
        <w:tblW w:type="auto" w:w="0"/>
        <w:jc w:val="center"/>
        <w:tblLayout w:type="fixed"/>
        <w:tblLook w:firstColumn="1" w:firstRow="1" w:lastColumn="0" w:lastRow="0" w:noHBand="0" w:noVBand="1" w:val="04A0"/>
      </w:tblPr>
      <w:tblGrid>
        <w:gridCol w:w="3175"/>
        <w:gridCol w:w="6350"/>
      </w:tblGrid>
      <w:tr>
        <w:tc>
          <w:tcPr>
            <w:tcW w:type="dxa" w:w="5355"/>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13" name="Picture 13"/>
                  <wp:cNvGraphicFramePr>
                    <a:graphicFrameLocks noChangeAspect="1"/>
                  </wp:cNvGraphicFramePr>
                  <a:graphic>
                    <a:graphicData uri="http://schemas.openxmlformats.org/drawingml/2006/picture">
                      <pic:pic>
                        <pic:nvPicPr>
                          <pic:cNvPr id="0" name="visual_02_jadwal_kelipatan_6.png"/>
                          <pic:cNvPicPr/>
                        </pic:nvPicPr>
                        <pic:blipFill>
                          <a:blip r:embed="rId13"/>
                          <a:stretch>
                            <a:fillRect/>
                          </a:stretch>
                        </pic:blipFill>
                        <pic:spPr>
                          <a:xfrm>
                            <a:off x="0" y="0"/>
                            <a:ext cx="1908000" cy="1192500"/>
                          </a:xfrm>
                          <a:prstGeom prst="rect"/>
                        </pic:spPr>
                      </pic:pic>
                    </a:graphicData>
                  </a:graphic>
                </wp:inline>
              </w:drawing>
            </w:r>
          </w:p>
        </w:tc>
        <w:tc>
          <w:tcPr>
            <w:tcW w:type="dxa" w:w="5355"/>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Jadwal bus madrasah</w:t>
            </w:r>
          </w:p>
          <w:p>
            <w:pPr>
              <w:spacing w:after="40"/>
            </w:pPr>
            <w:r>
              <w:rPr>
                <w:rFonts w:ascii="Aptos" w:hAnsi="Aptos"/>
                <w:b/>
                <w:color w:val="12304E"/>
                <w:sz w:val="16"/>
              </w:rPr>
              <w:t xml:space="preserve">Data wajib terlihat: </w:t>
            </w:r>
            <w:r>
              <w:rPr>
                <w:rFonts w:ascii="Aptos" w:hAnsi="Aptos"/>
                <w:b w:val="0"/>
                <w:color w:val="222A36"/>
                <w:sz w:val="16"/>
              </w:rPr>
              <w:t>Papan keberangkatan bus setiap 6 menit</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Papan keberangkatan bus menunjukkan waktu 07.00, 07.06, 07.12, 07.18, 07.24, dan 07.30.</w:t>
            </w:r>
          </w:p>
        </w:tc>
      </w:tr>
    </w:tbl>
    <w:p/>
    <w:p>
      <w:r>
        <w:rPr>
          <w:rFonts w:ascii="Aptos" w:hAnsi="Aptos"/>
          <w:b/>
          <w:color w:val="12304E"/>
          <w:sz w:val="22"/>
        </w:rPr>
        <w:t>Visual Soal 3</w:t>
      </w:r>
    </w:p>
    <w:tbl>
      <w:tblPr>
        <w:tblW w:type="auto" w:w="0"/>
        <w:jc w:val="center"/>
        <w:tblLayout w:type="fixed"/>
        <w:tblLook w:firstColumn="1" w:firstRow="1" w:lastColumn="0" w:lastRow="0" w:noHBand="0" w:noVBand="1" w:val="04A0"/>
      </w:tblPr>
      <w:tblGrid>
        <w:gridCol w:w="3175"/>
        <w:gridCol w:w="6350"/>
      </w:tblGrid>
      <w:tr>
        <w:tc>
          <w:tcPr>
            <w:tcW w:type="dxa" w:w="5355"/>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14" name="Picture 14"/>
                  <wp:cNvGraphicFramePr>
                    <a:graphicFrameLocks noChangeAspect="1"/>
                  </wp:cNvGraphicFramePr>
                  <a:graphic>
                    <a:graphicData uri="http://schemas.openxmlformats.org/drawingml/2006/picture">
                      <pic:pic>
                        <pic:nvPicPr>
                          <pic:cNvPr id="0" name="visual_03_29_bibit_prima.png"/>
                          <pic:cNvPicPr/>
                        </pic:nvPicPr>
                        <pic:blipFill>
                          <a:blip r:embed="rId14"/>
                          <a:stretch>
                            <a:fillRect/>
                          </a:stretch>
                        </pic:blipFill>
                        <pic:spPr>
                          <a:xfrm>
                            <a:off x="0" y="0"/>
                            <a:ext cx="1908000" cy="1192500"/>
                          </a:xfrm>
                          <a:prstGeom prst="rect"/>
                        </pic:spPr>
                      </pic:pic>
                    </a:graphicData>
                  </a:graphic>
                </wp:inline>
              </w:drawing>
            </w:r>
          </w:p>
        </w:tc>
        <w:tc>
          <w:tcPr>
            <w:tcW w:type="dxa" w:w="5355"/>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Persemaian kebun sekolah</w:t>
            </w:r>
          </w:p>
          <w:p>
            <w:pPr>
              <w:spacing w:after="40"/>
            </w:pPr>
            <w:r>
              <w:rPr>
                <w:rFonts w:ascii="Aptos" w:hAnsi="Aptos"/>
                <w:b/>
                <w:color w:val="12304E"/>
                <w:sz w:val="16"/>
              </w:rPr>
              <w:t xml:space="preserve">Data wajib terlihat: </w:t>
            </w:r>
            <w:r>
              <w:rPr>
                <w:rFonts w:ascii="Aptos" w:hAnsi="Aptos"/>
                <w:b w:val="0"/>
                <w:color w:val="222A36"/>
                <w:sz w:val="16"/>
              </w:rPr>
              <w:t>Sebanyak 29 bibit pada persemaian</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Persemaian berisi 29 bibit dan kartu jumlah 29.</w:t>
            </w:r>
          </w:p>
        </w:tc>
      </w:tr>
    </w:tbl>
    <w:p/>
    <w:p>
      <w:r>
        <w:rPr>
          <w:rFonts w:ascii="Aptos" w:hAnsi="Aptos"/>
          <w:b/>
          <w:color w:val="12304E"/>
          <w:sz w:val="22"/>
        </w:rPr>
        <w:t>Visual Soal 4</w:t>
      </w:r>
    </w:p>
    <w:tbl>
      <w:tblPr>
        <w:tblW w:type="auto" w:w="0"/>
        <w:jc w:val="center"/>
        <w:tblLayout w:type="fixed"/>
        <w:tblLook w:firstColumn="1" w:firstRow="1" w:lastColumn="0" w:lastRow="0" w:noHBand="0" w:noVBand="1" w:val="04A0"/>
      </w:tblPr>
      <w:tblGrid>
        <w:gridCol w:w="3175"/>
        <w:gridCol w:w="6350"/>
      </w:tblGrid>
      <w:tr>
        <w:tc>
          <w:tcPr>
            <w:tcW w:type="dxa" w:w="5355"/>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15" name="Picture 15"/>
                  <wp:cNvGraphicFramePr>
                    <a:graphicFrameLocks noChangeAspect="1"/>
                  </wp:cNvGraphicFramePr>
                  <a:graphic>
                    <a:graphicData uri="http://schemas.openxmlformats.org/drawingml/2006/picture">
                      <pic:pic>
                        <pic:nvPicPr>
                          <pic:cNvPr id="0" name="visual_04_bendera_18_24.png"/>
                          <pic:cNvPicPr/>
                        </pic:nvPicPr>
                        <pic:blipFill>
                          <a:blip r:embed="rId15"/>
                          <a:stretch>
                            <a:fillRect/>
                          </a:stretch>
                        </pic:blipFill>
                        <pic:spPr>
                          <a:xfrm>
                            <a:off x="0" y="0"/>
                            <a:ext cx="1908000" cy="1192500"/>
                          </a:xfrm>
                          <a:prstGeom prst="rect"/>
                        </pic:spPr>
                      </pic:pic>
                    </a:graphicData>
                  </a:graphic>
                </wp:inline>
              </w:drawing>
            </w:r>
          </w:p>
        </w:tc>
        <w:tc>
          <w:tcPr>
            <w:tcW w:type="dxa" w:w="5355"/>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Persiapan upacara</w:t>
            </w:r>
          </w:p>
          <w:p>
            <w:pPr>
              <w:spacing w:after="40"/>
            </w:pPr>
            <w:r>
              <w:rPr>
                <w:rFonts w:ascii="Aptos" w:hAnsi="Aptos"/>
                <w:b/>
                <w:color w:val="12304E"/>
                <w:sz w:val="16"/>
              </w:rPr>
              <w:t xml:space="preserve">Data wajib terlihat: </w:t>
            </w:r>
            <w:r>
              <w:rPr>
                <w:rFonts w:ascii="Aptos" w:hAnsi="Aptos"/>
                <w:b w:val="0"/>
                <w:color w:val="222A36"/>
                <w:sz w:val="16"/>
              </w:rPr>
              <w:t>18 bendera merah dan 24 bendera putih</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Dua meja berisi 18 bendera merah dan 24 bendera putih.</w:t>
            </w:r>
          </w:p>
        </w:tc>
      </w:tr>
    </w:tbl>
    <w:p/>
    <w:p>
      <w:r>
        <w:rPr>
          <w:rFonts w:ascii="Aptos" w:hAnsi="Aptos"/>
          <w:b/>
          <w:color w:val="12304E"/>
          <w:sz w:val="22"/>
        </w:rPr>
        <w:t>Visual Soal 5</w:t>
      </w:r>
    </w:p>
    <w:tbl>
      <w:tblPr>
        <w:tblW w:type="auto" w:w="0"/>
        <w:jc w:val="center"/>
        <w:tblLayout w:type="fixed"/>
        <w:tblLook w:firstColumn="1" w:firstRow="1" w:lastColumn="0" w:lastRow="0" w:noHBand="0" w:noVBand="1" w:val="04A0"/>
      </w:tblPr>
      <w:tblGrid>
        <w:gridCol w:w="3175"/>
        <w:gridCol w:w="6350"/>
      </w:tblGrid>
      <w:tr>
        <w:tc>
          <w:tcPr>
            <w:tcW w:type="dxa" w:w="5355"/>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16" name="Picture 16"/>
                  <wp:cNvGraphicFramePr>
                    <a:graphicFrameLocks noChangeAspect="1"/>
                  </wp:cNvGraphicFramePr>
                  <a:graphic>
                    <a:graphicData uri="http://schemas.openxmlformats.org/drawingml/2006/picture">
                      <pic:pic>
                        <pic:nvPicPr>
                          <pic:cNvPr id="0" name="visual_05_lampu_6_8_detik.png"/>
                          <pic:cNvPicPr/>
                        </pic:nvPicPr>
                        <pic:blipFill>
                          <a:blip r:embed="rId16"/>
                          <a:stretch>
                            <a:fillRect/>
                          </a:stretch>
                        </pic:blipFill>
                        <pic:spPr>
                          <a:xfrm>
                            <a:off x="0" y="0"/>
                            <a:ext cx="1908000" cy="1192500"/>
                          </a:xfrm>
                          <a:prstGeom prst="rect"/>
                        </pic:spPr>
                      </pic:pic>
                    </a:graphicData>
                  </a:graphic>
                </wp:inline>
              </w:drawing>
            </w:r>
          </w:p>
        </w:tc>
        <w:tc>
          <w:tcPr>
            <w:tcW w:type="dxa" w:w="5355"/>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Panel keselamatan laboratorium</w:t>
            </w:r>
          </w:p>
          <w:p>
            <w:pPr>
              <w:spacing w:after="40"/>
            </w:pPr>
            <w:r>
              <w:rPr>
                <w:rFonts w:ascii="Aptos" w:hAnsi="Aptos"/>
                <w:b/>
                <w:color w:val="12304E"/>
                <w:sz w:val="16"/>
              </w:rPr>
              <w:t xml:space="preserve">Data wajib terlihat: </w:t>
            </w:r>
            <w:r>
              <w:rPr>
                <w:rFonts w:ascii="Aptos" w:hAnsi="Aptos"/>
                <w:b w:val="0"/>
                <w:color w:val="222A36"/>
                <w:sz w:val="16"/>
              </w:rPr>
              <w:t>Lampu A 6 detik dan lampu B 8 detik</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Dua lampu indikator: A setiap 6 detik dan B setiap 8 detik, dilengkapi garis waktu.</w:t>
            </w:r>
          </w:p>
        </w:tc>
      </w:tr>
    </w:tbl>
    <w:p/>
    <w:p>
      <w:r>
        <w:rPr>
          <w:rFonts w:ascii="Aptos" w:hAnsi="Aptos"/>
          <w:b/>
          <w:color w:val="12304E"/>
          <w:sz w:val="22"/>
        </w:rPr>
        <w:t>Visual Soal 6</w:t>
      </w:r>
    </w:p>
    <w:tbl>
      <w:tblPr>
        <w:tblW w:type="auto" w:w="0"/>
        <w:jc w:val="center"/>
        <w:tblLayout w:type="fixed"/>
        <w:tblLook w:firstColumn="1" w:firstRow="1" w:lastColumn="0" w:lastRow="0" w:noHBand="0" w:noVBand="1" w:val="04A0"/>
      </w:tblPr>
      <w:tblGrid>
        <w:gridCol w:w="3175"/>
        <w:gridCol w:w="6350"/>
      </w:tblGrid>
      <w:tr>
        <w:tc>
          <w:tcPr>
            <w:tcW w:type="dxa" w:w="5355"/>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17" name="Picture 17"/>
                  <wp:cNvGraphicFramePr>
                    <a:graphicFrameLocks noChangeAspect="1"/>
                  </wp:cNvGraphicFramePr>
                  <a:graphic>
                    <a:graphicData uri="http://schemas.openxmlformats.org/drawingml/2006/picture">
                      <pic:pic>
                        <pic:nvPicPr>
                          <pic:cNvPr id="0" name="visual_06_pensil_42_penghapus_56.png"/>
                          <pic:cNvPicPr/>
                        </pic:nvPicPr>
                        <pic:blipFill>
                          <a:blip r:embed="rId17"/>
                          <a:stretch>
                            <a:fillRect/>
                          </a:stretch>
                        </pic:blipFill>
                        <pic:spPr>
                          <a:xfrm>
                            <a:off x="0" y="0"/>
                            <a:ext cx="1908000" cy="1192500"/>
                          </a:xfrm>
                          <a:prstGeom prst="rect"/>
                        </pic:spPr>
                      </pic:pic>
                    </a:graphicData>
                  </a:graphic>
                </wp:inline>
              </w:drawing>
            </w:r>
          </w:p>
        </w:tc>
        <w:tc>
          <w:tcPr>
            <w:tcW w:type="dxa" w:w="5355"/>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Perlengkapan kelas</w:t>
            </w:r>
          </w:p>
          <w:p>
            <w:pPr>
              <w:spacing w:after="40"/>
            </w:pPr>
            <w:r>
              <w:rPr>
                <w:rFonts w:ascii="Aptos" w:hAnsi="Aptos"/>
                <w:b/>
                <w:color w:val="12304E"/>
                <w:sz w:val="16"/>
              </w:rPr>
              <w:t xml:space="preserve">Data wajib terlihat: </w:t>
            </w:r>
            <w:r>
              <w:rPr>
                <w:rFonts w:ascii="Aptos" w:hAnsi="Aptos"/>
                <w:b w:val="0"/>
                <w:color w:val="222A36"/>
                <w:sz w:val="16"/>
              </w:rPr>
              <w:t>42 pensil dan 56 penghapus</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Meja perlengkapan berisi 42 pensil dan 56 penghapus untuk dibuat paket identik.</w:t>
            </w:r>
          </w:p>
        </w:tc>
      </w:tr>
    </w:tbl>
    <w:p/>
    <w:p>
      <w:r>
        <w:rPr>
          <w:rFonts w:ascii="Aptos" w:hAnsi="Aptos"/>
          <w:b/>
          <w:color w:val="12304E"/>
          <w:sz w:val="22"/>
        </w:rPr>
        <w:t>Visual Soal 7</w:t>
      </w:r>
    </w:p>
    <w:tbl>
      <w:tblPr>
        <w:tblW w:type="auto" w:w="0"/>
        <w:jc w:val="center"/>
        <w:tblLayout w:type="fixed"/>
        <w:tblLook w:firstColumn="1" w:firstRow="1" w:lastColumn="0" w:lastRow="0" w:noHBand="0" w:noVBand="1" w:val="04A0"/>
      </w:tblPr>
      <w:tblGrid>
        <w:gridCol w:w="3175"/>
        <w:gridCol w:w="6350"/>
      </w:tblGrid>
      <w:tr>
        <w:tc>
          <w:tcPr>
            <w:tcW w:type="dxa" w:w="5355"/>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18" name="Picture 18"/>
                  <wp:cNvGraphicFramePr>
                    <a:graphicFrameLocks noChangeAspect="1"/>
                  </wp:cNvGraphicFramePr>
                  <a:graphic>
                    <a:graphicData uri="http://schemas.openxmlformats.org/drawingml/2006/picture">
                      <pic:pic>
                        <pic:nvPicPr>
                          <pic:cNvPr id="0" name="visual_07_pohon_faktor_84.png"/>
                          <pic:cNvPicPr/>
                        </pic:nvPicPr>
                        <pic:blipFill>
                          <a:blip r:embed="rId18"/>
                          <a:stretch>
                            <a:fillRect/>
                          </a:stretch>
                        </pic:blipFill>
                        <pic:spPr>
                          <a:xfrm>
                            <a:off x="0" y="0"/>
                            <a:ext cx="1908000" cy="1192500"/>
                          </a:xfrm>
                          <a:prstGeom prst="rect"/>
                        </pic:spPr>
                      </pic:pic>
                    </a:graphicData>
                  </a:graphic>
                </wp:inline>
              </w:drawing>
            </w:r>
          </w:p>
        </w:tc>
        <w:tc>
          <w:tcPr>
            <w:tcW w:type="dxa" w:w="5355"/>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Papan digital matematika</w:t>
            </w:r>
          </w:p>
          <w:p>
            <w:pPr>
              <w:spacing w:after="40"/>
            </w:pPr>
            <w:r>
              <w:rPr>
                <w:rFonts w:ascii="Aptos" w:hAnsi="Aptos"/>
                <w:b/>
                <w:color w:val="12304E"/>
                <w:sz w:val="16"/>
              </w:rPr>
              <w:t xml:space="preserve">Data wajib terlihat: </w:t>
            </w:r>
            <w:r>
              <w:rPr>
                <w:rFonts w:ascii="Aptos" w:hAnsi="Aptos"/>
                <w:b w:val="0"/>
                <w:color w:val="222A36"/>
                <w:sz w:val="16"/>
              </w:rPr>
              <w:t>Pohon faktor bilangan 84</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Pohon faktor 84 yang bercabang menjadi 12 dan 7, lalu 12 menjadi 3 dan 4, serta 4 menjadi 2 dan 2.</w:t>
            </w:r>
          </w:p>
        </w:tc>
      </w:tr>
    </w:tbl>
    <w:p/>
    <w:p>
      <w:r>
        <w:rPr>
          <w:rFonts w:ascii="Aptos" w:hAnsi="Aptos"/>
          <w:b/>
          <w:color w:val="12304E"/>
          <w:sz w:val="22"/>
        </w:rPr>
        <w:t>Visual Soal 8</w:t>
      </w:r>
    </w:p>
    <w:tbl>
      <w:tblPr>
        <w:tblW w:type="auto" w:w="0"/>
        <w:jc w:val="center"/>
        <w:tblLayout w:type="fixed"/>
        <w:tblLook w:firstColumn="1" w:firstRow="1" w:lastColumn="0" w:lastRow="0" w:noHBand="0" w:noVBand="1" w:val="04A0"/>
      </w:tblPr>
      <w:tblGrid>
        <w:gridCol w:w="3175"/>
        <w:gridCol w:w="6350"/>
      </w:tblGrid>
      <w:tr>
        <w:tc>
          <w:tcPr>
            <w:tcW w:type="dxa" w:w="5355"/>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19" name="Picture 19"/>
                  <wp:cNvGraphicFramePr>
                    <a:graphicFrameLocks noChangeAspect="1"/>
                  </wp:cNvGraphicFramePr>
                  <a:graphic>
                    <a:graphicData uri="http://schemas.openxmlformats.org/drawingml/2006/picture">
                      <pic:pic>
                        <pic:nvPicPr>
                          <pic:cNvPr id="0" name="visual_08_kebun_48_bibit.png"/>
                          <pic:cNvPicPr/>
                        </pic:nvPicPr>
                        <pic:blipFill>
                          <a:blip r:embed="rId19"/>
                          <a:stretch>
                            <a:fillRect/>
                          </a:stretch>
                        </pic:blipFill>
                        <pic:spPr>
                          <a:xfrm>
                            <a:off x="0" y="0"/>
                            <a:ext cx="1908000" cy="1192500"/>
                          </a:xfrm>
                          <a:prstGeom prst="rect"/>
                        </pic:spPr>
                      </pic:pic>
                    </a:graphicData>
                  </a:graphic>
                </wp:inline>
              </w:drawing>
            </w:r>
          </w:p>
        </w:tc>
        <w:tc>
          <w:tcPr>
            <w:tcW w:type="dxa" w:w="5355"/>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Kebun sayur madrasah</w:t>
            </w:r>
          </w:p>
          <w:p>
            <w:pPr>
              <w:spacing w:after="40"/>
            </w:pPr>
            <w:r>
              <w:rPr>
                <w:rFonts w:ascii="Aptos" w:hAnsi="Aptos"/>
                <w:b/>
                <w:color w:val="12304E"/>
                <w:sz w:val="16"/>
              </w:rPr>
              <w:t xml:space="preserve">Data wajib terlihat: </w:t>
            </w:r>
            <w:r>
              <w:rPr>
                <w:rFonts w:ascii="Aptos" w:hAnsi="Aptos"/>
                <w:b w:val="0"/>
                <w:color w:val="222A36"/>
                <w:sz w:val="16"/>
              </w:rPr>
              <w:t>48 titik tanam pada petak kebun</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Petak kebun dengan 48 titik tanam tersusun dalam salah satu susunan persegi panjang.</w:t>
            </w:r>
          </w:p>
        </w:tc>
      </w:tr>
    </w:tbl>
    <w:p/>
    <w:p>
      <w:r>
        <w:rPr>
          <w:rFonts w:ascii="Aptos" w:hAnsi="Aptos"/>
          <w:b/>
          <w:color w:val="12304E"/>
          <w:sz w:val="22"/>
        </w:rPr>
        <w:t>Visual Soal 9</w:t>
      </w:r>
    </w:p>
    <w:tbl>
      <w:tblPr>
        <w:tblW w:type="auto" w:w="0"/>
        <w:jc w:val="center"/>
        <w:tblLayout w:type="fixed"/>
        <w:tblLook w:firstColumn="1" w:firstRow="1" w:lastColumn="0" w:lastRow="0" w:noHBand="0" w:noVBand="1" w:val="04A0"/>
      </w:tblPr>
      <w:tblGrid>
        <w:gridCol w:w="3175"/>
        <w:gridCol w:w="6350"/>
      </w:tblGrid>
      <w:tr>
        <w:tc>
          <w:tcPr>
            <w:tcW w:type="dxa" w:w="5355"/>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20" name="Picture 20"/>
                  <wp:cNvGraphicFramePr>
                    <a:graphicFrameLocks noChangeAspect="1"/>
                  </wp:cNvGraphicFramePr>
                  <a:graphic>
                    <a:graphicData uri="http://schemas.openxmlformats.org/drawingml/2006/picture">
                      <pic:pic>
                        <pic:nvPicPr>
                          <pic:cNvPr id="0" name="visual_09_bel_12_18_menit.png"/>
                          <pic:cNvPicPr/>
                        </pic:nvPicPr>
                        <pic:blipFill>
                          <a:blip r:embed="rId20"/>
                          <a:stretch>
                            <a:fillRect/>
                          </a:stretch>
                        </pic:blipFill>
                        <pic:spPr>
                          <a:xfrm>
                            <a:off x="0" y="0"/>
                            <a:ext cx="1908000" cy="1192500"/>
                          </a:xfrm>
                          <a:prstGeom prst="rect"/>
                        </pic:spPr>
                      </pic:pic>
                    </a:graphicData>
                  </a:graphic>
                </wp:inline>
              </w:drawing>
            </w:r>
          </w:p>
        </w:tc>
        <w:tc>
          <w:tcPr>
            <w:tcW w:type="dxa" w:w="5355"/>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Jadwal bel kegiatan</w:t>
            </w:r>
          </w:p>
          <w:p>
            <w:pPr>
              <w:spacing w:after="40"/>
            </w:pPr>
            <w:r>
              <w:rPr>
                <w:rFonts w:ascii="Aptos" w:hAnsi="Aptos"/>
                <w:b/>
                <w:color w:val="12304E"/>
                <w:sz w:val="16"/>
              </w:rPr>
              <w:t xml:space="preserve">Data wajib terlihat: </w:t>
            </w:r>
            <w:r>
              <w:rPr>
                <w:rFonts w:ascii="Aptos" w:hAnsi="Aptos"/>
                <w:b w:val="0"/>
                <w:color w:val="222A36"/>
                <w:sz w:val="16"/>
              </w:rPr>
              <w:t>Bel A tiap 12 menit dan Bel B tiap 18 menit</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Dua bel kegiatan berbunyi setiap 12 dan 18 menit mulai bersama pukul 07.00.</w:t>
            </w:r>
          </w:p>
        </w:tc>
      </w:tr>
    </w:tbl>
    <w:p/>
    <w:p>
      <w:r>
        <w:rPr>
          <w:rFonts w:ascii="Aptos" w:hAnsi="Aptos"/>
          <w:b/>
          <w:color w:val="12304E"/>
          <w:sz w:val="22"/>
        </w:rPr>
        <w:t>Visual Soal 10</w:t>
      </w:r>
    </w:p>
    <w:tbl>
      <w:tblPr>
        <w:tblW w:type="auto" w:w="0"/>
        <w:jc w:val="center"/>
        <w:tblLayout w:type="fixed"/>
        <w:tblLook w:firstColumn="1" w:firstRow="1" w:lastColumn="0" w:lastRow="0" w:noHBand="0" w:noVBand="1" w:val="04A0"/>
      </w:tblPr>
      <w:tblGrid>
        <w:gridCol w:w="3175"/>
        <w:gridCol w:w="6350"/>
      </w:tblGrid>
      <w:tr>
        <w:tc>
          <w:tcPr>
            <w:tcW w:type="dxa" w:w="5355"/>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21" name="Picture 21"/>
                  <wp:cNvGraphicFramePr>
                    <a:graphicFrameLocks noChangeAspect="1"/>
                  </wp:cNvGraphicFramePr>
                  <a:graphic>
                    <a:graphicData uri="http://schemas.openxmlformats.org/drawingml/2006/picture">
                      <pic:pic>
                        <pic:nvPicPr>
                          <pic:cNvPr id="0" name="visual_10_donasi_72_96_120.png"/>
                          <pic:cNvPicPr/>
                        </pic:nvPicPr>
                        <pic:blipFill>
                          <a:blip r:embed="rId11"/>
                          <a:stretch>
                            <a:fillRect/>
                          </a:stretch>
                        </pic:blipFill>
                        <pic:spPr>
                          <a:xfrm>
                            <a:off x="0" y="0"/>
                            <a:ext cx="1908000" cy="1192500"/>
                          </a:xfrm>
                          <a:prstGeom prst="rect"/>
                        </pic:spPr>
                      </pic:pic>
                    </a:graphicData>
                  </a:graphic>
                </wp:inline>
              </w:drawing>
            </w:r>
          </w:p>
        </w:tc>
        <w:tc>
          <w:tcPr>
            <w:tcW w:type="dxa" w:w="5355"/>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Posko donasi OSIM</w:t>
            </w:r>
          </w:p>
          <w:p>
            <w:pPr>
              <w:spacing w:after="40"/>
            </w:pPr>
            <w:r>
              <w:rPr>
                <w:rFonts w:ascii="Aptos" w:hAnsi="Aptos"/>
                <w:b/>
                <w:color w:val="12304E"/>
                <w:sz w:val="16"/>
              </w:rPr>
              <w:t xml:space="preserve">Data wajib terlihat: </w:t>
            </w:r>
            <w:r>
              <w:rPr>
                <w:rFonts w:ascii="Aptos" w:hAnsi="Aptos"/>
                <w:b w:val="0"/>
                <w:color w:val="222A36"/>
                <w:sz w:val="16"/>
              </w:rPr>
              <w:t>72 buku, 96 pensil, dan 120 pena</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Posko donasi dengan 72 buku, 96 pensil, dan 120 pena.</w:t>
            </w:r>
          </w:p>
        </w:tc>
      </w:tr>
    </w:tbl>
    <w:p/>
    <w:p>
      <w:pPr>
        <w:spacing w:before="120" w:after="120"/>
        <w:shd w:fill="12304E"/>
        <w:jc w:val="left"/>
      </w:pPr>
      <w:r>
        <w:rPr>
          <w:rFonts w:ascii="Aptos" w:hAnsi="Aptos"/>
          <w:b/>
          <w:color w:val="FFFFFF"/>
          <w:sz w:val="28"/>
        </w:rPr>
        <w:t>BAGIAN 6 — KUNCI, PEMBAHASAN, DAN PENSKORAN</w:t>
      </w:r>
    </w:p>
    <w:p>
      <w:r>
        <w:rPr>
          <w:rFonts w:ascii="Aptos" w:hAnsi="Aptos"/>
          <w:b/>
          <w:color w:val="12304E"/>
          <w:sz w:val="22"/>
        </w:rPr>
        <w:t>Nomor 1</w:t>
      </w:r>
    </w:p>
    <w:p>
      <w:pPr>
        <w:spacing w:after="40"/>
      </w:pPr>
      <w:r>
        <w:rPr>
          <w:rFonts w:ascii="Aptos" w:hAnsi="Aptos"/>
          <w:b/>
          <w:color w:val="12304E"/>
          <w:sz w:val="18"/>
        </w:rPr>
        <w:t xml:space="preserve">Jawaban benar: </w:t>
      </w:r>
      <w:r>
        <w:rPr>
          <w:rFonts w:ascii="Aptos" w:hAnsi="Aptos"/>
          <w:b w:val="0"/>
          <w:color w:val="222A36"/>
          <w:sz w:val="18"/>
        </w:rPr>
        <w:t>B</w:t>
      </w:r>
    </w:p>
    <w:p>
      <w:pPr>
        <w:spacing w:after="40"/>
      </w:pPr>
      <w:r>
        <w:rPr>
          <w:rFonts w:ascii="Aptos" w:hAnsi="Aptos"/>
          <w:b/>
          <w:color w:val="12304E"/>
          <w:sz w:val="18"/>
        </w:rPr>
        <w:t xml:space="preserve">Pembahasan: </w:t>
      </w:r>
      <w:r>
        <w:rPr>
          <w:rFonts w:ascii="Aptos" w:hAnsi="Aptos"/>
          <w:b w:val="0"/>
          <w:color w:val="222A36"/>
          <w:sz w:val="18"/>
        </w:rPr>
        <w:t>Faktor 24 adalah 1, 2, 3, 4, 6, 8, 12, dan 24 karena masing-masing membagi 24 tanpa sisa.</w:t>
      </w:r>
    </w:p>
    <w:p>
      <w:pPr>
        <w:spacing w:after="40"/>
      </w:pPr>
      <w:r>
        <w:rPr>
          <w:rFonts w:ascii="Aptos" w:hAnsi="Aptos"/>
          <w:b/>
          <w:color w:val="12304E"/>
          <w:sz w:val="18"/>
        </w:rPr>
        <w:t xml:space="preserve">Miskonsepsi yang mungkin terjadi: </w:t>
      </w:r>
      <w:r>
        <w:rPr>
          <w:rFonts w:ascii="Aptos" w:hAnsi="Aptos"/>
          <w:b w:val="0"/>
          <w:color w:val="222A36"/>
          <w:sz w:val="18"/>
        </w:rPr>
        <w:t>Mengira semua bilangan yang lebih kecil dari 24 otomatis merupakan faktor.</w:t>
      </w:r>
    </w:p>
    <w:p>
      <w:pPr>
        <w:spacing w:after="40"/>
      </w:pPr>
      <w:r>
        <w:rPr>
          <w:rFonts w:ascii="Aptos" w:hAnsi="Aptos"/>
          <w:b/>
          <w:color w:val="12304E"/>
          <w:sz w:val="18"/>
        </w:rPr>
        <w:t xml:space="preserve">Keterkaitan dengan TP: </w:t>
      </w:r>
      <w:r>
        <w:rPr>
          <w:rFonts w:ascii="Aptos" w:hAnsi="Aptos"/>
          <w:b w:val="0"/>
          <w:color w:val="222A36"/>
          <w:sz w:val="18"/>
        </w:rPr>
        <w:t>Mengidentifikasi seluruh faktor suatu bilangan melalui pengelompokan sama banyak.</w:t>
      </w:r>
    </w:p>
    <w:p>
      <w:pPr>
        <w:spacing w:after="40"/>
      </w:pPr>
      <w:r>
        <w:rPr>
          <w:rFonts w:ascii="Aptos" w:hAnsi="Aptos"/>
          <w:b/>
          <w:color w:val="12304E"/>
          <w:sz w:val="18"/>
        </w:rPr>
        <w:t xml:space="preserve">Skor: </w:t>
      </w:r>
      <w:r>
        <w:rPr>
          <w:rFonts w:ascii="Aptos" w:hAnsi="Aptos"/>
          <w:b w:val="0"/>
          <w:color w:val="222A36"/>
          <w:sz w:val="18"/>
        </w:rPr>
        <w:t>1</w:t>
      </w:r>
    </w:p>
    <w:p/>
    <w:p>
      <w:r>
        <w:rPr>
          <w:rFonts w:ascii="Aptos" w:hAnsi="Aptos"/>
          <w:b/>
          <w:color w:val="12304E"/>
          <w:sz w:val="22"/>
        </w:rPr>
        <w:t>Nomor 2</w:t>
      </w:r>
    </w:p>
    <w:p>
      <w:pPr>
        <w:spacing w:after="40"/>
      </w:pPr>
      <w:r>
        <w:rPr>
          <w:rFonts w:ascii="Aptos" w:hAnsi="Aptos"/>
          <w:b/>
          <w:color w:val="12304E"/>
          <w:sz w:val="18"/>
        </w:rPr>
        <w:t xml:space="preserve">Jawaban benar: </w:t>
      </w:r>
      <w:r>
        <w:rPr>
          <w:rFonts w:ascii="Aptos" w:hAnsi="Aptos"/>
          <w:b w:val="0"/>
          <w:color w:val="222A36"/>
          <w:sz w:val="18"/>
        </w:rPr>
        <w:t>A</w:t>
      </w:r>
    </w:p>
    <w:p>
      <w:pPr>
        <w:spacing w:after="40"/>
      </w:pPr>
      <w:r>
        <w:rPr>
          <w:rFonts w:ascii="Aptos" w:hAnsi="Aptos"/>
          <w:b/>
          <w:color w:val="12304E"/>
          <w:sz w:val="18"/>
        </w:rPr>
        <w:t xml:space="preserve">Pembahasan: </w:t>
      </w:r>
      <w:r>
        <w:rPr>
          <w:rFonts w:ascii="Aptos" w:hAnsi="Aptos"/>
          <w:b w:val="0"/>
          <w:color w:val="222A36"/>
          <w:sz w:val="18"/>
        </w:rPr>
        <w:t>Kelipatan 6 berturut-turut adalah 6, 12, 18, 24, 30, dan seterusnya.</w:t>
      </w:r>
    </w:p>
    <w:p>
      <w:pPr>
        <w:spacing w:after="40"/>
      </w:pPr>
      <w:r>
        <w:rPr>
          <w:rFonts w:ascii="Aptos" w:hAnsi="Aptos"/>
          <w:b/>
          <w:color w:val="12304E"/>
          <w:sz w:val="18"/>
        </w:rPr>
        <w:t xml:space="preserve">Miskonsepsi yang mungkin terjadi: </w:t>
      </w:r>
      <w:r>
        <w:rPr>
          <w:rFonts w:ascii="Aptos" w:hAnsi="Aptos"/>
          <w:b w:val="0"/>
          <w:color w:val="222A36"/>
          <w:sz w:val="18"/>
        </w:rPr>
        <w:t>Membentuk pola tambah 4 atau tambah 5 karena hanya melihat beberapa angka pada papan.</w:t>
      </w:r>
    </w:p>
    <w:p>
      <w:pPr>
        <w:spacing w:after="40"/>
      </w:pPr>
      <w:r>
        <w:rPr>
          <w:rFonts w:ascii="Aptos" w:hAnsi="Aptos"/>
          <w:b/>
          <w:color w:val="12304E"/>
          <w:sz w:val="18"/>
        </w:rPr>
        <w:t xml:space="preserve">Keterkaitan dengan TP: </w:t>
      </w:r>
      <w:r>
        <w:rPr>
          <w:rFonts w:ascii="Aptos" w:hAnsi="Aptos"/>
          <w:b w:val="0"/>
          <w:color w:val="222A36"/>
          <w:sz w:val="18"/>
        </w:rPr>
        <w:t>Menentukan kelipatan berdasarkan pola waktu berulang.</w:t>
      </w:r>
    </w:p>
    <w:p>
      <w:pPr>
        <w:spacing w:after="40"/>
      </w:pPr>
      <w:r>
        <w:rPr>
          <w:rFonts w:ascii="Aptos" w:hAnsi="Aptos"/>
          <w:b/>
          <w:color w:val="12304E"/>
          <w:sz w:val="18"/>
        </w:rPr>
        <w:t xml:space="preserve">Skor: </w:t>
      </w:r>
      <w:r>
        <w:rPr>
          <w:rFonts w:ascii="Aptos" w:hAnsi="Aptos"/>
          <w:b w:val="0"/>
          <w:color w:val="222A36"/>
          <w:sz w:val="18"/>
        </w:rPr>
        <w:t>1</w:t>
      </w:r>
    </w:p>
    <w:p/>
    <w:p>
      <w:r>
        <w:rPr>
          <w:rFonts w:ascii="Aptos" w:hAnsi="Aptos"/>
          <w:b/>
          <w:color w:val="12304E"/>
          <w:sz w:val="22"/>
        </w:rPr>
        <w:t>Nomor 3</w:t>
      </w:r>
    </w:p>
    <w:p>
      <w:pPr>
        <w:spacing w:after="40"/>
      </w:pPr>
      <w:r>
        <w:rPr>
          <w:rFonts w:ascii="Aptos" w:hAnsi="Aptos"/>
          <w:b/>
          <w:color w:val="12304E"/>
          <w:sz w:val="18"/>
        </w:rPr>
        <w:t xml:space="preserve">Jawaban benar: </w:t>
      </w:r>
      <w:r>
        <w:rPr>
          <w:rFonts w:ascii="Aptos" w:hAnsi="Aptos"/>
          <w:b w:val="0"/>
          <w:color w:val="222A36"/>
          <w:sz w:val="18"/>
        </w:rPr>
        <w:t>B</w:t>
      </w:r>
    </w:p>
    <w:p>
      <w:pPr>
        <w:spacing w:after="40"/>
      </w:pPr>
      <w:r>
        <w:rPr>
          <w:rFonts w:ascii="Aptos" w:hAnsi="Aptos"/>
          <w:b/>
          <w:color w:val="12304E"/>
          <w:sz w:val="18"/>
        </w:rPr>
        <w:t xml:space="preserve">Pembahasan: </w:t>
      </w:r>
      <w:r>
        <w:rPr>
          <w:rFonts w:ascii="Aptos" w:hAnsi="Aptos"/>
          <w:b w:val="0"/>
          <w:color w:val="222A36"/>
          <w:sz w:val="18"/>
        </w:rPr>
        <w:t>Bilangan 29 hanya dapat dibagi tepat oleh 1 dan 29. Karena memiliki tepat dua faktor, 29 adalah bilangan prima.</w:t>
      </w:r>
    </w:p>
    <w:p>
      <w:pPr>
        <w:spacing w:after="40"/>
      </w:pPr>
      <w:r>
        <w:rPr>
          <w:rFonts w:ascii="Aptos" w:hAnsi="Aptos"/>
          <w:b/>
          <w:color w:val="12304E"/>
          <w:sz w:val="18"/>
        </w:rPr>
        <w:t xml:space="preserve">Miskonsepsi yang mungkin terjadi: </w:t>
      </w:r>
      <w:r>
        <w:rPr>
          <w:rFonts w:ascii="Aptos" w:hAnsi="Aptos"/>
          <w:b w:val="0"/>
          <w:color w:val="222A36"/>
          <w:sz w:val="18"/>
        </w:rPr>
        <w:t>Menganggap semua bilangan besar pasti komposit atau mencoba membulatkan pembagian.</w:t>
      </w:r>
    </w:p>
    <w:p>
      <w:pPr>
        <w:spacing w:after="40"/>
      </w:pPr>
      <w:r>
        <w:rPr>
          <w:rFonts w:ascii="Aptos" w:hAnsi="Aptos"/>
          <w:b/>
          <w:color w:val="12304E"/>
          <w:sz w:val="18"/>
        </w:rPr>
        <w:t xml:space="preserve">Keterkaitan dengan TP: </w:t>
      </w:r>
      <w:r>
        <w:rPr>
          <w:rFonts w:ascii="Aptos" w:hAnsi="Aptos"/>
          <w:b w:val="0"/>
          <w:color w:val="222A36"/>
          <w:sz w:val="18"/>
        </w:rPr>
        <w:t>Menentukan bilangan prima dari kemungkinan susunan baris dan kolom.</w:t>
      </w:r>
    </w:p>
    <w:p>
      <w:pPr>
        <w:spacing w:after="40"/>
      </w:pPr>
      <w:r>
        <w:rPr>
          <w:rFonts w:ascii="Aptos" w:hAnsi="Aptos"/>
          <w:b/>
          <w:color w:val="12304E"/>
          <w:sz w:val="18"/>
        </w:rPr>
        <w:t xml:space="preserve">Skor: </w:t>
      </w:r>
      <w:r>
        <w:rPr>
          <w:rFonts w:ascii="Aptos" w:hAnsi="Aptos"/>
          <w:b w:val="0"/>
          <w:color w:val="222A36"/>
          <w:sz w:val="18"/>
        </w:rPr>
        <w:t>1</w:t>
      </w:r>
    </w:p>
    <w:p/>
    <w:p>
      <w:r>
        <w:rPr>
          <w:rFonts w:ascii="Aptos" w:hAnsi="Aptos"/>
          <w:b/>
          <w:color w:val="12304E"/>
          <w:sz w:val="22"/>
        </w:rPr>
        <w:t>Nomor 4</w:t>
      </w:r>
    </w:p>
    <w:p>
      <w:pPr>
        <w:spacing w:after="40"/>
      </w:pPr>
      <w:r>
        <w:rPr>
          <w:rFonts w:ascii="Aptos" w:hAnsi="Aptos"/>
          <w:b/>
          <w:color w:val="12304E"/>
          <w:sz w:val="18"/>
        </w:rPr>
        <w:t xml:space="preserve">Jawaban benar: </w:t>
      </w:r>
      <w:r>
        <w:rPr>
          <w:rFonts w:ascii="Aptos" w:hAnsi="Aptos"/>
          <w:b w:val="0"/>
          <w:color w:val="222A36"/>
          <w:sz w:val="18"/>
        </w:rPr>
        <w:t>B</w:t>
      </w:r>
    </w:p>
    <w:p>
      <w:pPr>
        <w:spacing w:after="40"/>
      </w:pPr>
      <w:r>
        <w:rPr>
          <w:rFonts w:ascii="Aptos" w:hAnsi="Aptos"/>
          <w:b/>
          <w:color w:val="12304E"/>
          <w:sz w:val="18"/>
        </w:rPr>
        <w:t xml:space="preserve">Pembahasan: </w:t>
      </w:r>
      <w:r>
        <w:rPr>
          <w:rFonts w:ascii="Aptos" w:hAnsi="Aptos"/>
          <w:b w:val="0"/>
          <w:color w:val="222A36"/>
          <w:sz w:val="18"/>
        </w:rPr>
        <w:t>FPB dari 18 dan 24 adalah 6. Jadi dapat dibuat 6 kelompok identik.</w:t>
      </w:r>
    </w:p>
    <w:p>
      <w:pPr>
        <w:spacing w:after="40"/>
      </w:pPr>
      <w:r>
        <w:rPr>
          <w:rFonts w:ascii="Aptos" w:hAnsi="Aptos"/>
          <w:b/>
          <w:color w:val="12304E"/>
          <w:sz w:val="18"/>
        </w:rPr>
        <w:t xml:space="preserve">Miskonsepsi yang mungkin terjadi: </w:t>
      </w:r>
      <w:r>
        <w:rPr>
          <w:rFonts w:ascii="Aptos" w:hAnsi="Aptos"/>
          <w:b w:val="0"/>
          <w:color w:val="222A36"/>
          <w:sz w:val="18"/>
        </w:rPr>
        <w:t>Memilih KPK atau memilih salah satu bilangan yang hanya membagi salah satu jumlah.</w:t>
      </w:r>
    </w:p>
    <w:p>
      <w:pPr>
        <w:spacing w:after="40"/>
      </w:pPr>
      <w:r>
        <w:rPr>
          <w:rFonts w:ascii="Aptos" w:hAnsi="Aptos"/>
          <w:b/>
          <w:color w:val="12304E"/>
          <w:sz w:val="18"/>
        </w:rPr>
        <w:t xml:space="preserve">Keterkaitan dengan TP: </w:t>
      </w:r>
      <w:r>
        <w:rPr>
          <w:rFonts w:ascii="Aptos" w:hAnsi="Aptos"/>
          <w:b w:val="0"/>
          <w:color w:val="222A36"/>
          <w:sz w:val="18"/>
        </w:rPr>
        <w:t>Menentukan FPB dua bilangan melalui pembagian kelompok identik.</w:t>
      </w:r>
    </w:p>
    <w:p>
      <w:pPr>
        <w:spacing w:after="40"/>
      </w:pPr>
      <w:r>
        <w:rPr>
          <w:rFonts w:ascii="Aptos" w:hAnsi="Aptos"/>
          <w:b/>
          <w:color w:val="12304E"/>
          <w:sz w:val="18"/>
        </w:rPr>
        <w:t xml:space="preserve">Skor: </w:t>
      </w:r>
      <w:r>
        <w:rPr>
          <w:rFonts w:ascii="Aptos" w:hAnsi="Aptos"/>
          <w:b w:val="0"/>
          <w:color w:val="222A36"/>
          <w:sz w:val="18"/>
        </w:rPr>
        <w:t>1</w:t>
      </w:r>
    </w:p>
    <w:p/>
    <w:p>
      <w:r>
        <w:rPr>
          <w:rFonts w:ascii="Aptos" w:hAnsi="Aptos"/>
          <w:b/>
          <w:color w:val="12304E"/>
          <w:sz w:val="22"/>
        </w:rPr>
        <w:t>Nomor 5</w:t>
      </w:r>
    </w:p>
    <w:p>
      <w:pPr>
        <w:spacing w:after="40"/>
      </w:pPr>
      <w:r>
        <w:rPr>
          <w:rFonts w:ascii="Aptos" w:hAnsi="Aptos"/>
          <w:b/>
          <w:color w:val="12304E"/>
          <w:sz w:val="18"/>
        </w:rPr>
        <w:t xml:space="preserve">Jawaban benar: </w:t>
      </w:r>
      <w:r>
        <w:rPr>
          <w:rFonts w:ascii="Aptos" w:hAnsi="Aptos"/>
          <w:b w:val="0"/>
          <w:color w:val="222A36"/>
          <w:sz w:val="18"/>
        </w:rPr>
        <w:t>C</w:t>
      </w:r>
    </w:p>
    <w:p>
      <w:pPr>
        <w:spacing w:after="40"/>
      </w:pPr>
      <w:r>
        <w:rPr>
          <w:rFonts w:ascii="Aptos" w:hAnsi="Aptos"/>
          <w:b/>
          <w:color w:val="12304E"/>
          <w:sz w:val="18"/>
        </w:rPr>
        <w:t xml:space="preserve">Pembahasan: </w:t>
      </w:r>
      <w:r>
        <w:rPr>
          <w:rFonts w:ascii="Aptos" w:hAnsi="Aptos"/>
          <w:b w:val="0"/>
          <w:color w:val="222A36"/>
          <w:sz w:val="18"/>
        </w:rPr>
        <w:t>Kelipatan 6: 6, 12, 18, 24. Kelipatan 8: 8, 16, 24. Kelipatan persekutuan terkecilnya 24.</w:t>
      </w:r>
    </w:p>
    <w:p>
      <w:pPr>
        <w:spacing w:after="40"/>
      </w:pPr>
      <w:r>
        <w:rPr>
          <w:rFonts w:ascii="Aptos" w:hAnsi="Aptos"/>
          <w:b/>
          <w:color w:val="12304E"/>
          <w:sz w:val="18"/>
        </w:rPr>
        <w:t xml:space="preserve">Miskonsepsi yang mungkin terjadi: </w:t>
      </w:r>
      <w:r>
        <w:rPr>
          <w:rFonts w:ascii="Aptos" w:hAnsi="Aptos"/>
          <w:b w:val="0"/>
          <w:color w:val="222A36"/>
          <w:sz w:val="18"/>
        </w:rPr>
        <w:t>Mengalikan langsung menjadi 48 tanpa memeriksa kelipatan yang lebih kecil.</w:t>
      </w:r>
    </w:p>
    <w:p>
      <w:pPr>
        <w:spacing w:after="40"/>
      </w:pPr>
      <w:r>
        <w:rPr>
          <w:rFonts w:ascii="Aptos" w:hAnsi="Aptos"/>
          <w:b/>
          <w:color w:val="12304E"/>
          <w:sz w:val="18"/>
        </w:rPr>
        <w:t xml:space="preserve">Keterkaitan dengan TP: </w:t>
      </w:r>
      <w:r>
        <w:rPr>
          <w:rFonts w:ascii="Aptos" w:hAnsi="Aptos"/>
          <w:b w:val="0"/>
          <w:color w:val="222A36"/>
          <w:sz w:val="18"/>
        </w:rPr>
        <w:t>Menentukan KPK dua interval kejadian berulang.</w:t>
      </w:r>
    </w:p>
    <w:p>
      <w:pPr>
        <w:spacing w:after="40"/>
      </w:pPr>
      <w:r>
        <w:rPr>
          <w:rFonts w:ascii="Aptos" w:hAnsi="Aptos"/>
          <w:b/>
          <w:color w:val="12304E"/>
          <w:sz w:val="18"/>
        </w:rPr>
        <w:t xml:space="preserve">Skor: </w:t>
      </w:r>
      <w:r>
        <w:rPr>
          <w:rFonts w:ascii="Aptos" w:hAnsi="Aptos"/>
          <w:b w:val="0"/>
          <w:color w:val="222A36"/>
          <w:sz w:val="18"/>
        </w:rPr>
        <w:t>1</w:t>
      </w:r>
    </w:p>
    <w:p/>
    <w:p>
      <w:r>
        <w:rPr>
          <w:rFonts w:ascii="Aptos" w:hAnsi="Aptos"/>
          <w:b/>
          <w:color w:val="12304E"/>
          <w:sz w:val="22"/>
        </w:rPr>
        <w:t>Nomor 6</w:t>
      </w:r>
    </w:p>
    <w:p>
      <w:pPr>
        <w:spacing w:after="40"/>
      </w:pPr>
      <w:r>
        <w:rPr>
          <w:rFonts w:ascii="Aptos" w:hAnsi="Aptos"/>
          <w:b/>
          <w:color w:val="12304E"/>
          <w:sz w:val="18"/>
        </w:rPr>
        <w:t xml:space="preserve">Jawaban benar: </w:t>
      </w:r>
      <w:r>
        <w:rPr>
          <w:rFonts w:ascii="Aptos" w:hAnsi="Aptos"/>
          <w:b w:val="0"/>
          <w:color w:val="222A36"/>
          <w:sz w:val="18"/>
        </w:rPr>
        <w:t>C</w:t>
      </w:r>
    </w:p>
    <w:p>
      <w:pPr>
        <w:spacing w:after="40"/>
      </w:pPr>
      <w:r>
        <w:rPr>
          <w:rFonts w:ascii="Aptos" w:hAnsi="Aptos"/>
          <w:b/>
          <w:color w:val="12304E"/>
          <w:sz w:val="18"/>
        </w:rPr>
        <w:t xml:space="preserve">Pembahasan: </w:t>
      </w:r>
      <w:r>
        <w:rPr>
          <w:rFonts w:ascii="Aptos" w:hAnsi="Aptos"/>
          <w:b w:val="0"/>
          <w:color w:val="222A36"/>
          <w:sz w:val="18"/>
        </w:rPr>
        <w:t>FPB(42,56)=14. Setiap paket berisi 3 pensil dan 4 penghapus.</w:t>
      </w:r>
    </w:p>
    <w:p>
      <w:pPr>
        <w:spacing w:after="40"/>
      </w:pPr>
      <w:r>
        <w:rPr>
          <w:rFonts w:ascii="Aptos" w:hAnsi="Aptos"/>
          <w:b/>
          <w:color w:val="12304E"/>
          <w:sz w:val="18"/>
        </w:rPr>
        <w:t xml:space="preserve">Miskonsepsi yang mungkin terjadi: </w:t>
      </w:r>
      <w:r>
        <w:rPr>
          <w:rFonts w:ascii="Aptos" w:hAnsi="Aptos"/>
          <w:b w:val="0"/>
          <w:color w:val="222A36"/>
          <w:sz w:val="18"/>
        </w:rPr>
        <w:t>Menggunakan hasil pembagian salah satu barang saja atau mengambil setengah dari jumlah penghapus.</w:t>
      </w:r>
    </w:p>
    <w:p>
      <w:pPr>
        <w:spacing w:after="40"/>
      </w:pPr>
      <w:r>
        <w:rPr>
          <w:rFonts w:ascii="Aptos" w:hAnsi="Aptos"/>
          <w:b/>
          <w:color w:val="12304E"/>
          <w:sz w:val="18"/>
        </w:rPr>
        <w:t xml:space="preserve">Keterkaitan dengan TP: </w:t>
      </w:r>
      <w:r>
        <w:rPr>
          <w:rFonts w:ascii="Aptos" w:hAnsi="Aptos"/>
          <w:b w:val="0"/>
          <w:color w:val="222A36"/>
          <w:sz w:val="18"/>
        </w:rPr>
        <w:t>Menentukan FPB dalam pembentukan paket identik.</w:t>
      </w:r>
    </w:p>
    <w:p>
      <w:pPr>
        <w:spacing w:after="40"/>
      </w:pPr>
      <w:r>
        <w:rPr>
          <w:rFonts w:ascii="Aptos" w:hAnsi="Aptos"/>
          <w:b/>
          <w:color w:val="12304E"/>
          <w:sz w:val="18"/>
        </w:rPr>
        <w:t xml:space="preserve">Skor: </w:t>
      </w:r>
      <w:r>
        <w:rPr>
          <w:rFonts w:ascii="Aptos" w:hAnsi="Aptos"/>
          <w:b w:val="0"/>
          <w:color w:val="222A36"/>
          <w:sz w:val="18"/>
        </w:rPr>
        <w:t>1</w:t>
      </w:r>
    </w:p>
    <w:p/>
    <w:p>
      <w:r>
        <w:rPr>
          <w:rFonts w:ascii="Aptos" w:hAnsi="Aptos"/>
          <w:b/>
          <w:color w:val="12304E"/>
          <w:sz w:val="22"/>
        </w:rPr>
        <w:t>Nomor 7</w:t>
      </w:r>
    </w:p>
    <w:p>
      <w:pPr>
        <w:spacing w:after="40"/>
      </w:pPr>
      <w:r>
        <w:rPr>
          <w:rFonts w:ascii="Aptos" w:hAnsi="Aptos"/>
          <w:b/>
          <w:color w:val="12304E"/>
          <w:sz w:val="18"/>
        </w:rPr>
        <w:t xml:space="preserve">Jawaban benar: </w:t>
      </w:r>
      <w:r>
        <w:rPr>
          <w:rFonts w:ascii="Aptos" w:hAnsi="Aptos"/>
          <w:b w:val="0"/>
          <w:color w:val="222A36"/>
          <w:sz w:val="18"/>
        </w:rPr>
        <w:t>B</w:t>
      </w:r>
    </w:p>
    <w:p>
      <w:pPr>
        <w:spacing w:after="40"/>
      </w:pPr>
      <w:r>
        <w:rPr>
          <w:rFonts w:ascii="Aptos" w:hAnsi="Aptos"/>
          <w:b/>
          <w:color w:val="12304E"/>
          <w:sz w:val="18"/>
        </w:rPr>
        <w:t xml:space="preserve">Pembahasan: </w:t>
      </w:r>
      <w:r>
        <w:rPr>
          <w:rFonts w:ascii="Aptos" w:hAnsi="Aptos"/>
          <w:b w:val="0"/>
          <w:color w:val="222A36"/>
          <w:sz w:val="18"/>
        </w:rPr>
        <w:t>84 = 12 × 7 = 3 × 4 × 7 = 3 × 2 × 2 × 7 = 2² × 3 × 7.</w:t>
      </w:r>
    </w:p>
    <w:p>
      <w:pPr>
        <w:spacing w:after="40"/>
      </w:pPr>
      <w:r>
        <w:rPr>
          <w:rFonts w:ascii="Aptos" w:hAnsi="Aptos"/>
          <w:b/>
          <w:color w:val="12304E"/>
          <w:sz w:val="18"/>
        </w:rPr>
        <w:t xml:space="preserve">Miskonsepsi yang mungkin terjadi: </w:t>
      </w:r>
      <w:r>
        <w:rPr>
          <w:rFonts w:ascii="Aptos" w:hAnsi="Aptos"/>
          <w:b w:val="0"/>
          <w:color w:val="222A36"/>
          <w:sz w:val="18"/>
        </w:rPr>
        <w:t>Tidak menghitung kemunculan faktor 2 sebanyak dua kali.</w:t>
      </w:r>
    </w:p>
    <w:p>
      <w:pPr>
        <w:spacing w:after="40"/>
      </w:pPr>
      <w:r>
        <w:rPr>
          <w:rFonts w:ascii="Aptos" w:hAnsi="Aptos"/>
          <w:b/>
          <w:color w:val="12304E"/>
          <w:sz w:val="18"/>
        </w:rPr>
        <w:t xml:space="preserve">Keterkaitan dengan TP: </w:t>
      </w:r>
      <w:r>
        <w:rPr>
          <w:rFonts w:ascii="Aptos" w:hAnsi="Aptos"/>
          <w:b w:val="0"/>
          <w:color w:val="222A36"/>
          <w:sz w:val="18"/>
        </w:rPr>
        <w:t>Menganalisis pohon faktor dan menuliskan faktorisasi prima.</w:t>
      </w:r>
    </w:p>
    <w:p>
      <w:pPr>
        <w:spacing w:after="40"/>
      </w:pPr>
      <w:r>
        <w:rPr>
          <w:rFonts w:ascii="Aptos" w:hAnsi="Aptos"/>
          <w:b/>
          <w:color w:val="12304E"/>
          <w:sz w:val="18"/>
        </w:rPr>
        <w:t xml:space="preserve">Skor: </w:t>
      </w:r>
      <w:r>
        <w:rPr>
          <w:rFonts w:ascii="Aptos" w:hAnsi="Aptos"/>
          <w:b w:val="0"/>
          <w:color w:val="222A36"/>
          <w:sz w:val="18"/>
        </w:rPr>
        <w:t>1</w:t>
      </w:r>
    </w:p>
    <w:p/>
    <w:p>
      <w:r>
        <w:rPr>
          <w:rFonts w:ascii="Aptos" w:hAnsi="Aptos"/>
          <w:b/>
          <w:color w:val="12304E"/>
          <w:sz w:val="22"/>
        </w:rPr>
        <w:t>Nomor 8</w:t>
      </w:r>
    </w:p>
    <w:p>
      <w:r>
        <w:rPr>
          <w:rFonts w:ascii="Aptos" w:hAnsi="Aptos"/>
          <w:b/>
          <w:color w:val="12304E"/>
          <w:sz w:val="18"/>
        </w:rPr>
        <w:t xml:space="preserve">Jawaban acuan: </w:t>
      </w:r>
      <w:r>
        <w:rPr>
          <w:rFonts w:ascii="Aptos" w:hAnsi="Aptos"/>
          <w:b w:val="0"/>
          <w:color w:val="222A36"/>
          <w:sz w:val="18"/>
        </w:rPr>
        <w:t>Pasangan faktor 48: 1×48, 2×24, 3×16, 4×12, dan 6×8. Pilihan praktis dapat 6×8 karena bentuknya lebih seimbang dan mudah dirawat.</w:t>
      </w:r>
    </w:p>
    <w:tbl>
      <w:tblPr>
        <w:tblW w:type="auto" w:w="0"/>
        <w:jc w:val="center"/>
        <w:tblLayout w:type="fixed"/>
        <w:tblLook w:firstColumn="1" w:firstRow="1" w:lastColumn="0" w:lastRow="0" w:noHBand="0" w:noVBand="1" w:val="04A0"/>
      </w:tblPr>
      <w:tblGrid>
        <w:gridCol w:w="8334"/>
        <w:gridCol w:w="1191"/>
      </w:tblGrid>
      <w:tr>
        <w:tc>
          <w:tcPr>
            <w:tcW w:type="dxa" w:w="5355"/>
            <w:shd w:fill="12304E"/>
          </w:tcPr>
          <w:p>
            <w:r>
              <w:rPr>
                <w:rFonts w:ascii="Aptos" w:hAnsi="Aptos"/>
                <w:b/>
                <w:color w:val="FFFFFF"/>
                <w:sz w:val="16"/>
              </w:rPr>
              <w:t>Komponen</w:t>
            </w:r>
          </w:p>
        </w:tc>
        <w:tc>
          <w:tcPr>
            <w:tcW w:type="dxa" w:w="5355"/>
            <w:shd w:fill="12304E"/>
          </w:tcPr>
          <w:p>
            <w:r>
              <w:rPr>
                <w:rFonts w:ascii="Aptos" w:hAnsi="Aptos"/>
                <w:b/>
                <w:color w:val="FFFFFF"/>
                <w:sz w:val="16"/>
              </w:rPr>
              <w:t>Skor</w:t>
            </w:r>
          </w:p>
        </w:tc>
      </w:tr>
      <w:tr>
        <w:tc>
          <w:tcPr>
            <w:tcW w:type="dxa" w:w="8334"/>
          </w:tcPr>
          <w:p>
            <w:r>
              <w:rPr>
                <w:rFonts w:ascii="Aptos" w:hAnsi="Aptos"/>
                <w:b w:val="0"/>
                <w:color w:val="222A36"/>
                <w:sz w:val="16"/>
              </w:rPr>
              <w:t>Menuliskan informasi yang diketahui dengan lengkap</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Menentukan konsep FPB/KPK/faktor yang tepat</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Menunjukkan langkah atau daftar pendukung secara runtut</w:t>
            </w:r>
          </w:p>
        </w:tc>
        <w:tc>
          <w:tcPr>
            <w:tcW w:type="dxa" w:w="1191"/>
          </w:tcPr>
          <w:p>
            <w:r>
              <w:rPr>
                <w:rFonts w:ascii="Aptos" w:hAnsi="Aptos"/>
                <w:b/>
                <w:color w:val="12304E"/>
                <w:sz w:val="16"/>
              </w:rPr>
              <w:t>2</w:t>
            </w:r>
          </w:p>
        </w:tc>
      </w:tr>
      <w:tr>
        <w:tc>
          <w:tcPr>
            <w:tcW w:type="dxa" w:w="8334"/>
          </w:tcPr>
          <w:p>
            <w:r>
              <w:rPr>
                <w:rFonts w:ascii="Aptos" w:hAnsi="Aptos"/>
                <w:b w:val="0"/>
                <w:color w:val="222A36"/>
                <w:sz w:val="16"/>
              </w:rPr>
              <w:t>Menentukan hasil akhir dengan benar</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Menafsirkan atau memberi alasan sesuai konteks</w:t>
            </w:r>
          </w:p>
        </w:tc>
        <w:tc>
          <w:tcPr>
            <w:tcW w:type="dxa" w:w="1191"/>
          </w:tcPr>
          <w:p>
            <w:r>
              <w:rPr>
                <w:rFonts w:ascii="Aptos" w:hAnsi="Aptos"/>
                <w:b/>
                <w:color w:val="12304E"/>
                <w:sz w:val="16"/>
              </w:rPr>
              <w:t>1</w:t>
            </w:r>
          </w:p>
        </w:tc>
      </w:tr>
    </w:tbl>
    <w:p/>
    <w:p>
      <w:r>
        <w:rPr>
          <w:rFonts w:ascii="Aptos" w:hAnsi="Aptos"/>
          <w:b/>
          <w:color w:val="12304E"/>
          <w:sz w:val="22"/>
        </w:rPr>
        <w:t>Nomor 9</w:t>
      </w:r>
    </w:p>
    <w:p>
      <w:r>
        <w:rPr>
          <w:rFonts w:ascii="Aptos" w:hAnsi="Aptos"/>
          <w:b/>
          <w:color w:val="12304E"/>
          <w:sz w:val="18"/>
        </w:rPr>
        <w:t xml:space="preserve">Jawaban acuan: </w:t>
      </w:r>
      <w:r>
        <w:rPr>
          <w:rFonts w:ascii="Aptos" w:hAnsi="Aptos"/>
          <w:b w:val="0"/>
          <w:color w:val="222A36"/>
          <w:sz w:val="18"/>
        </w:rPr>
        <w:t>KPK(12,18)=36. Jadi keduanya berbunyi bersama lagi 36 menit setelah 07.00, yaitu pukul 07.36.</w:t>
      </w:r>
    </w:p>
    <w:tbl>
      <w:tblPr>
        <w:tblW w:type="auto" w:w="0"/>
        <w:jc w:val="center"/>
        <w:tblLayout w:type="fixed"/>
        <w:tblLook w:firstColumn="1" w:firstRow="1" w:lastColumn="0" w:lastRow="0" w:noHBand="0" w:noVBand="1" w:val="04A0"/>
      </w:tblPr>
      <w:tblGrid>
        <w:gridCol w:w="8334"/>
        <w:gridCol w:w="1191"/>
      </w:tblGrid>
      <w:tr>
        <w:tc>
          <w:tcPr>
            <w:tcW w:type="dxa" w:w="5355"/>
            <w:shd w:fill="12304E"/>
          </w:tcPr>
          <w:p>
            <w:r>
              <w:rPr>
                <w:rFonts w:ascii="Aptos" w:hAnsi="Aptos"/>
                <w:b/>
                <w:color w:val="FFFFFF"/>
                <w:sz w:val="16"/>
              </w:rPr>
              <w:t>Komponen</w:t>
            </w:r>
          </w:p>
        </w:tc>
        <w:tc>
          <w:tcPr>
            <w:tcW w:type="dxa" w:w="5355"/>
            <w:shd w:fill="12304E"/>
          </w:tcPr>
          <w:p>
            <w:r>
              <w:rPr>
                <w:rFonts w:ascii="Aptos" w:hAnsi="Aptos"/>
                <w:b/>
                <w:color w:val="FFFFFF"/>
                <w:sz w:val="16"/>
              </w:rPr>
              <w:t>Skor</w:t>
            </w:r>
          </w:p>
        </w:tc>
      </w:tr>
      <w:tr>
        <w:tc>
          <w:tcPr>
            <w:tcW w:type="dxa" w:w="8334"/>
          </w:tcPr>
          <w:p>
            <w:r>
              <w:rPr>
                <w:rFonts w:ascii="Aptos" w:hAnsi="Aptos"/>
                <w:b w:val="0"/>
                <w:color w:val="222A36"/>
                <w:sz w:val="16"/>
              </w:rPr>
              <w:t>Menuliskan informasi yang diketahui dengan lengkap</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Menentukan konsep FPB/KPK/faktor yang tepat</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Menunjukkan langkah atau daftar pendukung secara runtut</w:t>
            </w:r>
          </w:p>
        </w:tc>
        <w:tc>
          <w:tcPr>
            <w:tcW w:type="dxa" w:w="1191"/>
          </w:tcPr>
          <w:p>
            <w:r>
              <w:rPr>
                <w:rFonts w:ascii="Aptos" w:hAnsi="Aptos"/>
                <w:b/>
                <w:color w:val="12304E"/>
                <w:sz w:val="16"/>
              </w:rPr>
              <w:t>2</w:t>
            </w:r>
          </w:p>
        </w:tc>
      </w:tr>
      <w:tr>
        <w:tc>
          <w:tcPr>
            <w:tcW w:type="dxa" w:w="8334"/>
          </w:tcPr>
          <w:p>
            <w:r>
              <w:rPr>
                <w:rFonts w:ascii="Aptos" w:hAnsi="Aptos"/>
                <w:b w:val="0"/>
                <w:color w:val="222A36"/>
                <w:sz w:val="16"/>
              </w:rPr>
              <w:t>Menentukan hasil akhir dengan benar</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Menafsirkan atau memberi alasan sesuai konteks</w:t>
            </w:r>
          </w:p>
        </w:tc>
        <w:tc>
          <w:tcPr>
            <w:tcW w:type="dxa" w:w="1191"/>
          </w:tcPr>
          <w:p>
            <w:r>
              <w:rPr>
                <w:rFonts w:ascii="Aptos" w:hAnsi="Aptos"/>
                <w:b/>
                <w:color w:val="12304E"/>
                <w:sz w:val="16"/>
              </w:rPr>
              <w:t>1</w:t>
            </w:r>
          </w:p>
        </w:tc>
      </w:tr>
    </w:tbl>
    <w:p/>
    <w:p>
      <w:r>
        <w:rPr>
          <w:rFonts w:ascii="Aptos" w:hAnsi="Aptos"/>
          <w:b/>
          <w:color w:val="12304E"/>
          <w:sz w:val="22"/>
        </w:rPr>
        <w:t>Nomor 10</w:t>
      </w:r>
    </w:p>
    <w:p>
      <w:r>
        <w:rPr>
          <w:rFonts w:ascii="Aptos" w:hAnsi="Aptos"/>
          <w:b/>
          <w:color w:val="12304E"/>
          <w:sz w:val="18"/>
        </w:rPr>
        <w:t xml:space="preserve">Jawaban acuan: </w:t>
      </w:r>
      <w:r>
        <w:rPr>
          <w:rFonts w:ascii="Aptos" w:hAnsi="Aptos"/>
          <w:b w:val="0"/>
          <w:color w:val="222A36"/>
          <w:sz w:val="18"/>
        </w:rPr>
        <w:t>FPB(72,96,120)=24. Dapat dibuat 24 paket; tiap paket berisi 3 buku, 4 pensil, dan 5 pena. FPB digunakan karena barang dibagi ke sebanyak mungkin kelompok sama besar tanpa sisa.</w:t>
      </w:r>
    </w:p>
    <w:tbl>
      <w:tblPr>
        <w:tblW w:type="auto" w:w="0"/>
        <w:jc w:val="center"/>
        <w:tblLayout w:type="fixed"/>
        <w:tblLook w:firstColumn="1" w:firstRow="1" w:lastColumn="0" w:lastRow="0" w:noHBand="0" w:noVBand="1" w:val="04A0"/>
      </w:tblPr>
      <w:tblGrid>
        <w:gridCol w:w="8334"/>
        <w:gridCol w:w="1191"/>
      </w:tblGrid>
      <w:tr>
        <w:tc>
          <w:tcPr>
            <w:tcW w:type="dxa" w:w="5355"/>
            <w:shd w:fill="12304E"/>
          </w:tcPr>
          <w:p>
            <w:r>
              <w:rPr>
                <w:rFonts w:ascii="Aptos" w:hAnsi="Aptos"/>
                <w:b/>
                <w:color w:val="FFFFFF"/>
                <w:sz w:val="16"/>
              </w:rPr>
              <w:t>Komponen</w:t>
            </w:r>
          </w:p>
        </w:tc>
        <w:tc>
          <w:tcPr>
            <w:tcW w:type="dxa" w:w="5355"/>
            <w:shd w:fill="12304E"/>
          </w:tcPr>
          <w:p>
            <w:r>
              <w:rPr>
                <w:rFonts w:ascii="Aptos" w:hAnsi="Aptos"/>
                <w:b/>
                <w:color w:val="FFFFFF"/>
                <w:sz w:val="16"/>
              </w:rPr>
              <w:t>Skor</w:t>
            </w:r>
          </w:p>
        </w:tc>
      </w:tr>
      <w:tr>
        <w:tc>
          <w:tcPr>
            <w:tcW w:type="dxa" w:w="8334"/>
          </w:tcPr>
          <w:p>
            <w:r>
              <w:rPr>
                <w:rFonts w:ascii="Aptos" w:hAnsi="Aptos"/>
                <w:b w:val="0"/>
                <w:color w:val="222A36"/>
                <w:sz w:val="16"/>
              </w:rPr>
              <w:t>Menuliskan informasi yang diketahui dengan lengkap</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Menentukan konsep FPB/KPK/faktor yang tepat</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Menunjukkan langkah atau daftar pendukung secara runtut</w:t>
            </w:r>
          </w:p>
        </w:tc>
        <w:tc>
          <w:tcPr>
            <w:tcW w:type="dxa" w:w="1191"/>
          </w:tcPr>
          <w:p>
            <w:r>
              <w:rPr>
                <w:rFonts w:ascii="Aptos" w:hAnsi="Aptos"/>
                <w:b/>
                <w:color w:val="12304E"/>
                <w:sz w:val="16"/>
              </w:rPr>
              <w:t>2</w:t>
            </w:r>
          </w:p>
        </w:tc>
      </w:tr>
      <w:tr>
        <w:tc>
          <w:tcPr>
            <w:tcW w:type="dxa" w:w="8334"/>
          </w:tcPr>
          <w:p>
            <w:r>
              <w:rPr>
                <w:rFonts w:ascii="Aptos" w:hAnsi="Aptos"/>
                <w:b w:val="0"/>
                <w:color w:val="222A36"/>
                <w:sz w:val="16"/>
              </w:rPr>
              <w:t>Menentukan hasil akhir dengan benar</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Menafsirkan atau memberi alasan sesuai konteks</w:t>
            </w:r>
          </w:p>
        </w:tc>
        <w:tc>
          <w:tcPr>
            <w:tcW w:type="dxa" w:w="1191"/>
          </w:tcPr>
          <w:p>
            <w:r>
              <w:rPr>
                <w:rFonts w:ascii="Aptos" w:hAnsi="Aptos"/>
                <w:b/>
                <w:color w:val="12304E"/>
                <w:sz w:val="16"/>
              </w:rPr>
              <w:t>1</w:t>
            </w:r>
          </w:p>
        </w:tc>
      </w:tr>
    </w:tbl>
    <w:p/>
    <w:p>
      <w:pPr>
        <w:spacing w:before="120" w:after="120"/>
        <w:shd w:fill="12304E"/>
        <w:jc w:val="left"/>
      </w:pPr>
      <w:r>
        <w:rPr>
          <w:rFonts w:ascii="Aptos" w:hAnsi="Aptos"/>
          <w:b/>
          <w:color w:val="FFFFFF"/>
          <w:sz w:val="24"/>
        </w:rPr>
        <w:t>Rekapitulasi Skor</w:t>
      </w:r>
    </w:p>
    <w:tbl>
      <w:tblPr>
        <w:tblW w:type="auto" w:w="0"/>
        <w:jc w:val="center"/>
        <w:tblLayout w:type="fixed"/>
        <w:tblLook w:firstColumn="1" w:firstRow="1" w:lastColumn="0" w:lastRow="0" w:noHBand="0" w:noVBand="1" w:val="04A0"/>
      </w:tblPr>
      <w:tblGrid>
        <w:gridCol w:w="2438"/>
        <w:gridCol w:w="7143"/>
      </w:tblGrid>
      <w:tr>
        <w:tc>
          <w:tcPr>
            <w:tcW w:type="dxa" w:w="5355"/>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Pilihan ganda nomor 1–7</w:t>
            </w:r>
          </w:p>
        </w:tc>
        <w:tc>
          <w:tcPr>
            <w:tcW w:type="dxa" w:w="5355"/>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7</w:t>
            </w:r>
          </w:p>
        </w:tc>
      </w:tr>
      <w:tr>
        <w:tc>
          <w:tcPr>
            <w:tcW w:type="dxa" w:w="5355"/>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Esai nomor 8</w:t>
            </w:r>
          </w:p>
        </w:tc>
        <w:tc>
          <w:tcPr>
            <w:tcW w:type="dxa" w:w="5355"/>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6</w:t>
            </w:r>
          </w:p>
        </w:tc>
      </w:tr>
      <w:tr>
        <w:tc>
          <w:tcPr>
            <w:tcW w:type="dxa" w:w="5355"/>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Esai nomor 9</w:t>
            </w:r>
          </w:p>
        </w:tc>
        <w:tc>
          <w:tcPr>
            <w:tcW w:type="dxa" w:w="5355"/>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6</w:t>
            </w:r>
          </w:p>
        </w:tc>
      </w:tr>
      <w:tr>
        <w:tc>
          <w:tcPr>
            <w:tcW w:type="dxa" w:w="5355"/>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Esai nomor 10</w:t>
            </w:r>
          </w:p>
        </w:tc>
        <w:tc>
          <w:tcPr>
            <w:tcW w:type="dxa" w:w="5355"/>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6</w:t>
            </w:r>
          </w:p>
        </w:tc>
      </w:tr>
      <w:tr>
        <w:tc>
          <w:tcPr>
            <w:tcW w:type="dxa" w:w="5355"/>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Skor maksimum keseluruhan</w:t>
            </w:r>
          </w:p>
        </w:tc>
        <w:tc>
          <w:tcPr>
            <w:tcW w:type="dxa" w:w="5355"/>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25</w:t>
            </w:r>
          </w:p>
        </w:tc>
      </w:tr>
      <w:tr>
        <w:tc>
          <w:tcPr>
            <w:tcW w:type="dxa" w:w="5355"/>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Konversi nilai</w:t>
            </w:r>
          </w:p>
        </w:tc>
        <w:tc>
          <w:tcPr>
            <w:tcW w:type="dxa" w:w="5355"/>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Nilai = (Skor Perolehan / 25) × 100</w:t>
            </w:r>
          </w:p>
        </w:tc>
      </w:tr>
    </w:tbl>
    <w:p>
      <w:pPr>
        <w:spacing w:before="120" w:after="120"/>
        <w:shd w:fill="12304E"/>
        <w:jc w:val="left"/>
      </w:pPr>
      <w:r>
        <w:rPr>
          <w:rFonts w:ascii="Aptos" w:hAnsi="Aptos"/>
          <w:b/>
          <w:color w:val="FFFFFF"/>
          <w:sz w:val="24"/>
        </w:rPr>
        <w:t>Interpretasi Hasil dan Tindak Lanjut</w:t>
      </w:r>
    </w:p>
    <w:tbl>
      <w:tblPr>
        <w:tblW w:type="auto" w:w="0"/>
        <w:jc w:val="center"/>
        <w:tblLayout w:type="fixed"/>
        <w:tblLook w:firstColumn="1" w:firstRow="1" w:lastColumn="0" w:lastRow="0" w:noHBand="0" w:noVBand="1" w:val="04A0"/>
      </w:tblPr>
      <w:tblGrid>
        <w:gridCol w:w="2438"/>
        <w:gridCol w:w="7143"/>
      </w:tblGrid>
      <w:tr>
        <w:tc>
          <w:tcPr>
            <w:tcW w:type="dxa" w:w="5355"/>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90–100</w:t>
            </w:r>
          </w:p>
        </w:tc>
        <w:tc>
          <w:tcPr>
            <w:tcW w:type="dxa" w:w="5355"/>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Penguasaan sangat baik; berikan tantangan pemecahan masalah lanjutan.</w:t>
            </w:r>
          </w:p>
        </w:tc>
      </w:tr>
      <w:tr>
        <w:tc>
          <w:tcPr>
            <w:tcW w:type="dxa" w:w="5355"/>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75–89</w:t>
            </w:r>
          </w:p>
        </w:tc>
        <w:tc>
          <w:tcPr>
            <w:tcW w:type="dxa" w:w="5355"/>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Tuntas; kuatkan alasan pemilihan FPB atau KPK.</w:t>
            </w:r>
          </w:p>
        </w:tc>
      </w:tr>
      <w:tr>
        <w:tc>
          <w:tcPr>
            <w:tcW w:type="dxa" w:w="5355"/>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60–74</w:t>
            </w:r>
          </w:p>
        </w:tc>
        <w:tc>
          <w:tcPr>
            <w:tcW w:type="dxa" w:w="5355"/>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Perlu penguatan melalui daftar faktor, kelipatan, dan pohon faktor.</w:t>
            </w:r>
          </w:p>
        </w:tc>
      </w:tr>
      <w:tr>
        <w:tc>
          <w:tcPr>
            <w:tcW w:type="dxa" w:w="5355"/>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&lt; 60</w:t>
            </w:r>
          </w:p>
        </w:tc>
        <w:tc>
          <w:tcPr>
            <w:tcW w:type="dxa" w:w="5355"/>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Perlu pendampingan bertahap menggunakan benda konkret dan tabel kelipatan.</w:t>
            </w:r>
          </w:p>
        </w:tc>
      </w:tr>
    </w:tbl>
    <w:p>
      <w:r>
        <w:br w:type="page"/>
      </w:r>
    </w:p>
    <w:p>
      <w:pPr>
        <w:spacing w:before="120" w:after="120"/>
        <w:shd w:fill="12304E"/>
        <w:jc w:val="left"/>
      </w:pPr>
      <w:r>
        <w:rPr>
          <w:rFonts w:ascii="Aptos" w:hAnsi="Aptos"/>
          <w:b/>
          <w:color w:val="FFFFFF"/>
          <w:sz w:val="28"/>
        </w:rPr>
        <w:t>BAGIAN 7 — AUDIT MUTU</w:t>
      </w:r>
    </w:p>
    <w:tbl>
      <w:tblPr>
        <w:tblW w:type="auto" w:w="0"/>
        <w:jc w:val="center"/>
        <w:tblLayout w:type="fixed"/>
        <w:tblLook w:firstColumn="1" w:firstRow="1" w:lastColumn="0" w:lastRow="0" w:noHBand="0" w:noVBand="1" w:val="04A0"/>
      </w:tblPr>
      <w:tblGrid>
        <w:gridCol w:w="630"/>
        <w:gridCol w:w="630"/>
        <w:gridCol w:w="630"/>
        <w:gridCol w:w="630"/>
        <w:gridCol w:w="630"/>
        <w:gridCol w:w="630"/>
        <w:gridCol w:w="630"/>
        <w:gridCol w:w="630"/>
        <w:gridCol w:w="630"/>
        <w:gridCol w:w="630"/>
        <w:gridCol w:w="630"/>
        <w:gridCol w:w="630"/>
        <w:gridCol w:w="630"/>
        <w:gridCol w:w="630"/>
        <w:gridCol w:w="630"/>
        <w:gridCol w:w="630"/>
        <w:gridCol w:w="630"/>
      </w:tblGrid>
      <w:tr>
        <w:tc>
          <w:tcPr>
            <w:tcW w:type="dxa" w:w="630"/>
            <w:shd w:fill="12304E"/>
            <w:tcMar>
              <w:top w:w="45" w:type="dxa"/>
              <w:start w:w="35" w:type="dxa"/>
              <w:bottom w:w="45" w:type="dxa"/>
              <w:end w:w="35" w:type="dxa"/>
            </w:tcMar>
          </w:tcPr>
          <w:p>
            <w:r>
              <w:rPr>
                <w:rFonts w:ascii="Aptos" w:hAnsi="Aptos"/>
                <w:b/>
                <w:color w:val="FFFFFF"/>
                <w:sz w:val="14"/>
              </w:rPr>
              <w:t>No.</w:t>
            </w:r>
          </w:p>
        </w:tc>
        <w:tc>
          <w:tcPr>
            <w:tcW w:type="dxa" w:w="630"/>
            <w:shd w:fill="12304E"/>
            <w:tcMar>
              <w:top w:w="45" w:type="dxa"/>
              <w:start w:w="35" w:type="dxa"/>
              <w:bottom w:w="45" w:type="dxa"/>
              <w:end w:w="35" w:type="dxa"/>
            </w:tcMar>
          </w:tcPr>
          <w:p>
            <w:r>
              <w:rPr>
                <w:rFonts w:ascii="Aptos" w:hAnsi="Aptos"/>
                <w:b/>
                <w:color w:val="FFFFFF"/>
                <w:sz w:val="14"/>
              </w:rPr>
              <w:t>A1</w:t>
            </w:r>
          </w:p>
        </w:tc>
        <w:tc>
          <w:tcPr>
            <w:tcW w:type="dxa" w:w="630"/>
            <w:shd w:fill="12304E"/>
            <w:tcMar>
              <w:top w:w="45" w:type="dxa"/>
              <w:start w:w="35" w:type="dxa"/>
              <w:bottom w:w="45" w:type="dxa"/>
              <w:end w:w="35" w:type="dxa"/>
            </w:tcMar>
          </w:tcPr>
          <w:p>
            <w:r>
              <w:rPr>
                <w:rFonts w:ascii="Aptos" w:hAnsi="Aptos"/>
                <w:b/>
                <w:color w:val="FFFFFF"/>
                <w:sz w:val="14"/>
              </w:rPr>
              <w:t>A2</w:t>
            </w:r>
          </w:p>
        </w:tc>
        <w:tc>
          <w:tcPr>
            <w:tcW w:type="dxa" w:w="630"/>
            <w:shd w:fill="12304E"/>
            <w:tcMar>
              <w:top w:w="45" w:type="dxa"/>
              <w:start w:w="35" w:type="dxa"/>
              <w:bottom w:w="45" w:type="dxa"/>
              <w:end w:w="35" w:type="dxa"/>
            </w:tcMar>
          </w:tcPr>
          <w:p>
            <w:r>
              <w:rPr>
                <w:rFonts w:ascii="Aptos" w:hAnsi="Aptos"/>
                <w:b/>
                <w:color w:val="FFFFFF"/>
                <w:sz w:val="14"/>
              </w:rPr>
              <w:t>A3</w:t>
            </w:r>
          </w:p>
        </w:tc>
        <w:tc>
          <w:tcPr>
            <w:tcW w:type="dxa" w:w="630"/>
            <w:shd w:fill="12304E"/>
            <w:tcMar>
              <w:top w:w="45" w:type="dxa"/>
              <w:start w:w="35" w:type="dxa"/>
              <w:bottom w:w="45" w:type="dxa"/>
              <w:end w:w="35" w:type="dxa"/>
            </w:tcMar>
          </w:tcPr>
          <w:p>
            <w:r>
              <w:rPr>
                <w:rFonts w:ascii="Aptos" w:hAnsi="Aptos"/>
                <w:b/>
                <w:color w:val="FFFFFF"/>
                <w:sz w:val="14"/>
              </w:rPr>
              <w:t>A4</w:t>
            </w:r>
          </w:p>
        </w:tc>
        <w:tc>
          <w:tcPr>
            <w:tcW w:type="dxa" w:w="630"/>
            <w:shd w:fill="12304E"/>
            <w:tcMar>
              <w:top w:w="45" w:type="dxa"/>
              <w:start w:w="35" w:type="dxa"/>
              <w:bottom w:w="45" w:type="dxa"/>
              <w:end w:w="35" w:type="dxa"/>
            </w:tcMar>
          </w:tcPr>
          <w:p>
            <w:r>
              <w:rPr>
                <w:rFonts w:ascii="Aptos" w:hAnsi="Aptos"/>
                <w:b/>
                <w:color w:val="FFFFFF"/>
                <w:sz w:val="14"/>
              </w:rPr>
              <w:t>A5</w:t>
            </w:r>
          </w:p>
        </w:tc>
        <w:tc>
          <w:tcPr>
            <w:tcW w:type="dxa" w:w="630"/>
            <w:shd w:fill="12304E"/>
            <w:tcMar>
              <w:top w:w="45" w:type="dxa"/>
              <w:start w:w="35" w:type="dxa"/>
              <w:bottom w:w="45" w:type="dxa"/>
              <w:end w:w="35" w:type="dxa"/>
            </w:tcMar>
          </w:tcPr>
          <w:p>
            <w:r>
              <w:rPr>
                <w:rFonts w:ascii="Aptos" w:hAnsi="Aptos"/>
                <w:b/>
                <w:color w:val="FFFFFF"/>
                <w:sz w:val="14"/>
              </w:rPr>
              <w:t>A6</w:t>
            </w:r>
          </w:p>
        </w:tc>
        <w:tc>
          <w:tcPr>
            <w:tcW w:type="dxa" w:w="630"/>
            <w:shd w:fill="12304E"/>
            <w:tcMar>
              <w:top w:w="45" w:type="dxa"/>
              <w:start w:w="35" w:type="dxa"/>
              <w:bottom w:w="45" w:type="dxa"/>
              <w:end w:w="35" w:type="dxa"/>
            </w:tcMar>
          </w:tcPr>
          <w:p>
            <w:r>
              <w:rPr>
                <w:rFonts w:ascii="Aptos" w:hAnsi="Aptos"/>
                <w:b/>
                <w:color w:val="FFFFFF"/>
                <w:sz w:val="14"/>
              </w:rPr>
              <w:t>A7</w:t>
            </w:r>
          </w:p>
        </w:tc>
        <w:tc>
          <w:tcPr>
            <w:tcW w:type="dxa" w:w="630"/>
            <w:shd w:fill="12304E"/>
            <w:tcMar>
              <w:top w:w="45" w:type="dxa"/>
              <w:start w:w="35" w:type="dxa"/>
              <w:bottom w:w="45" w:type="dxa"/>
              <w:end w:w="35" w:type="dxa"/>
            </w:tcMar>
          </w:tcPr>
          <w:p>
            <w:r>
              <w:rPr>
                <w:rFonts w:ascii="Aptos" w:hAnsi="Aptos"/>
                <w:b/>
                <w:color w:val="FFFFFF"/>
                <w:sz w:val="14"/>
              </w:rPr>
              <w:t>A8</w:t>
            </w:r>
          </w:p>
        </w:tc>
        <w:tc>
          <w:tcPr>
            <w:tcW w:type="dxa" w:w="630"/>
            <w:shd w:fill="12304E"/>
            <w:tcMar>
              <w:top w:w="45" w:type="dxa"/>
              <w:start w:w="35" w:type="dxa"/>
              <w:bottom w:w="45" w:type="dxa"/>
              <w:end w:w="35" w:type="dxa"/>
            </w:tcMar>
          </w:tcPr>
          <w:p>
            <w:r>
              <w:rPr>
                <w:rFonts w:ascii="Aptos" w:hAnsi="Aptos"/>
                <w:b/>
                <w:color w:val="FFFFFF"/>
                <w:sz w:val="14"/>
              </w:rPr>
              <w:t>A9</w:t>
            </w:r>
          </w:p>
        </w:tc>
        <w:tc>
          <w:tcPr>
            <w:tcW w:type="dxa" w:w="630"/>
            <w:shd w:fill="12304E"/>
            <w:tcMar>
              <w:top w:w="45" w:type="dxa"/>
              <w:start w:w="35" w:type="dxa"/>
              <w:bottom w:w="45" w:type="dxa"/>
              <w:end w:w="35" w:type="dxa"/>
            </w:tcMar>
          </w:tcPr>
          <w:p>
            <w:r>
              <w:rPr>
                <w:rFonts w:ascii="Aptos" w:hAnsi="Aptos"/>
                <w:b/>
                <w:color w:val="FFFFFF"/>
                <w:sz w:val="14"/>
              </w:rPr>
              <w:t>A10</w:t>
            </w:r>
          </w:p>
        </w:tc>
        <w:tc>
          <w:tcPr>
            <w:tcW w:type="dxa" w:w="630"/>
            <w:shd w:fill="12304E"/>
            <w:tcMar>
              <w:top w:w="45" w:type="dxa"/>
              <w:start w:w="35" w:type="dxa"/>
              <w:bottom w:w="45" w:type="dxa"/>
              <w:end w:w="35" w:type="dxa"/>
            </w:tcMar>
          </w:tcPr>
          <w:p>
            <w:r>
              <w:rPr>
                <w:rFonts w:ascii="Aptos" w:hAnsi="Aptos"/>
                <w:b/>
                <w:color w:val="FFFFFF"/>
                <w:sz w:val="14"/>
              </w:rPr>
              <w:t>A11</w:t>
            </w:r>
          </w:p>
        </w:tc>
        <w:tc>
          <w:tcPr>
            <w:tcW w:type="dxa" w:w="630"/>
            <w:shd w:fill="12304E"/>
            <w:tcMar>
              <w:top w:w="45" w:type="dxa"/>
              <w:start w:w="35" w:type="dxa"/>
              <w:bottom w:w="45" w:type="dxa"/>
              <w:end w:w="35" w:type="dxa"/>
            </w:tcMar>
          </w:tcPr>
          <w:p>
            <w:r>
              <w:rPr>
                <w:rFonts w:ascii="Aptos" w:hAnsi="Aptos"/>
                <w:b/>
                <w:color w:val="FFFFFF"/>
                <w:sz w:val="14"/>
              </w:rPr>
              <w:t>A12</w:t>
            </w:r>
          </w:p>
        </w:tc>
        <w:tc>
          <w:tcPr>
            <w:tcW w:type="dxa" w:w="630"/>
            <w:shd w:fill="12304E"/>
            <w:tcMar>
              <w:top w:w="45" w:type="dxa"/>
              <w:start w:w="35" w:type="dxa"/>
              <w:bottom w:w="45" w:type="dxa"/>
              <w:end w:w="35" w:type="dxa"/>
            </w:tcMar>
          </w:tcPr>
          <w:p>
            <w:r>
              <w:rPr>
                <w:rFonts w:ascii="Aptos" w:hAnsi="Aptos"/>
                <w:b/>
                <w:color w:val="FFFFFF"/>
                <w:sz w:val="14"/>
              </w:rPr>
              <w:t>A13</w:t>
            </w:r>
          </w:p>
        </w:tc>
        <w:tc>
          <w:tcPr>
            <w:tcW w:type="dxa" w:w="630"/>
            <w:shd w:fill="12304E"/>
            <w:tcMar>
              <w:top w:w="45" w:type="dxa"/>
              <w:start w:w="35" w:type="dxa"/>
              <w:bottom w:w="45" w:type="dxa"/>
              <w:end w:w="35" w:type="dxa"/>
            </w:tcMar>
          </w:tcPr>
          <w:p>
            <w:r>
              <w:rPr>
                <w:rFonts w:ascii="Aptos" w:hAnsi="Aptos"/>
                <w:b/>
                <w:color w:val="FFFFFF"/>
                <w:sz w:val="14"/>
              </w:rPr>
              <w:t>A14</w:t>
            </w:r>
          </w:p>
        </w:tc>
        <w:tc>
          <w:tcPr>
            <w:tcW w:type="dxa" w:w="630"/>
            <w:shd w:fill="12304E"/>
            <w:tcMar>
              <w:top w:w="45" w:type="dxa"/>
              <w:start w:w="35" w:type="dxa"/>
              <w:bottom w:w="45" w:type="dxa"/>
              <w:end w:w="35" w:type="dxa"/>
            </w:tcMar>
          </w:tcPr>
          <w:p>
            <w:r>
              <w:rPr>
                <w:rFonts w:ascii="Aptos" w:hAnsi="Aptos"/>
                <w:b/>
                <w:color w:val="FFFFFF"/>
                <w:sz w:val="14"/>
              </w:rPr>
              <w:t>A15</w:t>
            </w:r>
          </w:p>
        </w:tc>
        <w:tc>
          <w:tcPr>
            <w:tcW w:type="dxa" w:w="630"/>
            <w:shd w:fill="12304E"/>
            <w:tcMar>
              <w:top w:w="45" w:type="dxa"/>
              <w:start w:w="35" w:type="dxa"/>
              <w:bottom w:w="45" w:type="dxa"/>
              <w:end w:w="35" w:type="dxa"/>
            </w:tcMar>
          </w:tcPr>
          <w:p>
            <w:r>
              <w:rPr>
                <w:rFonts w:ascii="Aptos" w:hAnsi="Aptos"/>
                <w:b/>
                <w:color w:val="FFFFFF"/>
                <w:sz w:val="14"/>
              </w:rPr>
              <w:t>Status</w:t>
            </w:r>
          </w:p>
        </w:tc>
      </w:tr>
      <w:tr>
        <w:tc>
          <w:tcPr>
            <w:tcW w:type="dxa" w:w="630"/>
            <w:tcMar>
              <w:top w:w="35" w:type="dxa"/>
              <w:start w:w="25" w:type="dxa"/>
              <w:bottom w:w="35" w:type="dxa"/>
              <w:end w:w="25" w:type="dxa"/>
            </w:tcMar>
          </w:tcPr>
          <w:p>
            <w:r>
              <w:rPr>
                <w:rFonts w:ascii="Aptos" w:hAnsi="Aptos"/>
                <w:b w:val="0"/>
                <w:color w:val="687684"/>
                <w:sz w:val="14"/>
              </w:rPr>
              <w:t>1</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Lulus</w:t>
            </w:r>
          </w:p>
        </w:tc>
      </w:tr>
      <w:tr>
        <w:tc>
          <w:tcPr>
            <w:tcW w:type="dxa" w:w="630"/>
            <w:tcMar>
              <w:top w:w="35" w:type="dxa"/>
              <w:start w:w="25" w:type="dxa"/>
              <w:bottom w:w="35" w:type="dxa"/>
              <w:end w:w="25" w:type="dxa"/>
            </w:tcMar>
          </w:tcPr>
          <w:p>
            <w:r>
              <w:rPr>
                <w:rFonts w:ascii="Aptos" w:hAnsi="Aptos"/>
                <w:b w:val="0"/>
                <w:color w:val="687684"/>
                <w:sz w:val="14"/>
              </w:rPr>
              <w:t>2</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Lulus</w:t>
            </w:r>
          </w:p>
        </w:tc>
      </w:tr>
      <w:tr>
        <w:tc>
          <w:tcPr>
            <w:tcW w:type="dxa" w:w="630"/>
            <w:tcMar>
              <w:top w:w="35" w:type="dxa"/>
              <w:start w:w="25" w:type="dxa"/>
              <w:bottom w:w="35" w:type="dxa"/>
              <w:end w:w="25" w:type="dxa"/>
            </w:tcMar>
          </w:tcPr>
          <w:p>
            <w:r>
              <w:rPr>
                <w:rFonts w:ascii="Aptos" w:hAnsi="Aptos"/>
                <w:b w:val="0"/>
                <w:color w:val="687684"/>
                <w:sz w:val="14"/>
              </w:rPr>
              <w:t>3</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Lulus</w:t>
            </w:r>
          </w:p>
        </w:tc>
      </w:tr>
      <w:tr>
        <w:tc>
          <w:tcPr>
            <w:tcW w:type="dxa" w:w="630"/>
            <w:tcMar>
              <w:top w:w="35" w:type="dxa"/>
              <w:start w:w="25" w:type="dxa"/>
              <w:bottom w:w="35" w:type="dxa"/>
              <w:end w:w="25" w:type="dxa"/>
            </w:tcMar>
          </w:tcPr>
          <w:p>
            <w:r>
              <w:rPr>
                <w:rFonts w:ascii="Aptos" w:hAnsi="Aptos"/>
                <w:b w:val="0"/>
                <w:color w:val="687684"/>
                <w:sz w:val="14"/>
              </w:rPr>
              <w:t>4</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Lulus</w:t>
            </w:r>
          </w:p>
        </w:tc>
      </w:tr>
      <w:tr>
        <w:tc>
          <w:tcPr>
            <w:tcW w:type="dxa" w:w="630"/>
            <w:tcMar>
              <w:top w:w="35" w:type="dxa"/>
              <w:start w:w="25" w:type="dxa"/>
              <w:bottom w:w="35" w:type="dxa"/>
              <w:end w:w="25" w:type="dxa"/>
            </w:tcMar>
          </w:tcPr>
          <w:p>
            <w:r>
              <w:rPr>
                <w:rFonts w:ascii="Aptos" w:hAnsi="Aptos"/>
                <w:b w:val="0"/>
                <w:color w:val="687684"/>
                <w:sz w:val="14"/>
              </w:rPr>
              <w:t>5</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Lulus</w:t>
            </w:r>
          </w:p>
        </w:tc>
      </w:tr>
      <w:tr>
        <w:tc>
          <w:tcPr>
            <w:tcW w:type="dxa" w:w="630"/>
            <w:tcMar>
              <w:top w:w="35" w:type="dxa"/>
              <w:start w:w="25" w:type="dxa"/>
              <w:bottom w:w="35" w:type="dxa"/>
              <w:end w:w="25" w:type="dxa"/>
            </w:tcMar>
          </w:tcPr>
          <w:p>
            <w:r>
              <w:rPr>
                <w:rFonts w:ascii="Aptos" w:hAnsi="Aptos"/>
                <w:b w:val="0"/>
                <w:color w:val="687684"/>
                <w:sz w:val="14"/>
              </w:rPr>
              <w:t>6</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Lulus</w:t>
            </w:r>
          </w:p>
        </w:tc>
      </w:tr>
      <w:tr>
        <w:tc>
          <w:tcPr>
            <w:tcW w:type="dxa" w:w="630"/>
            <w:tcMar>
              <w:top w:w="35" w:type="dxa"/>
              <w:start w:w="25" w:type="dxa"/>
              <w:bottom w:w="35" w:type="dxa"/>
              <w:end w:w="25" w:type="dxa"/>
            </w:tcMar>
          </w:tcPr>
          <w:p>
            <w:r>
              <w:rPr>
                <w:rFonts w:ascii="Aptos" w:hAnsi="Aptos"/>
                <w:b w:val="0"/>
                <w:color w:val="687684"/>
                <w:sz w:val="14"/>
              </w:rPr>
              <w:t>7</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Lulus</w:t>
            </w:r>
          </w:p>
        </w:tc>
      </w:tr>
      <w:tr>
        <w:tc>
          <w:tcPr>
            <w:tcW w:type="dxa" w:w="630"/>
            <w:tcMar>
              <w:top w:w="35" w:type="dxa"/>
              <w:start w:w="25" w:type="dxa"/>
              <w:bottom w:w="35" w:type="dxa"/>
              <w:end w:w="25" w:type="dxa"/>
            </w:tcMar>
          </w:tcPr>
          <w:p>
            <w:r>
              <w:rPr>
                <w:rFonts w:ascii="Aptos" w:hAnsi="Aptos"/>
                <w:b w:val="0"/>
                <w:color w:val="687684"/>
                <w:sz w:val="14"/>
              </w:rPr>
              <w:t>8</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val="0"/>
                <w:color w:val="687684"/>
                <w:sz w:val="14"/>
              </w:rPr>
              <w:t>N/A</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Lulus</w:t>
            </w:r>
          </w:p>
        </w:tc>
      </w:tr>
      <w:tr>
        <w:tc>
          <w:tcPr>
            <w:tcW w:type="dxa" w:w="630"/>
            <w:tcMar>
              <w:top w:w="35" w:type="dxa"/>
              <w:start w:w="25" w:type="dxa"/>
              <w:bottom w:w="35" w:type="dxa"/>
              <w:end w:w="25" w:type="dxa"/>
            </w:tcMar>
          </w:tcPr>
          <w:p>
            <w:r>
              <w:rPr>
                <w:rFonts w:ascii="Aptos" w:hAnsi="Aptos"/>
                <w:b w:val="0"/>
                <w:color w:val="687684"/>
                <w:sz w:val="14"/>
              </w:rPr>
              <w:t>9</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val="0"/>
                <w:color w:val="687684"/>
                <w:sz w:val="14"/>
              </w:rPr>
              <w:t>N/A</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Lulus</w:t>
            </w:r>
          </w:p>
        </w:tc>
      </w:tr>
      <w:tr>
        <w:tc>
          <w:tcPr>
            <w:tcW w:type="dxa" w:w="630"/>
            <w:tcMar>
              <w:top w:w="35" w:type="dxa"/>
              <w:start w:w="25" w:type="dxa"/>
              <w:bottom w:w="35" w:type="dxa"/>
              <w:end w:w="25" w:type="dxa"/>
            </w:tcMar>
          </w:tcPr>
          <w:p>
            <w:r>
              <w:rPr>
                <w:rFonts w:ascii="Aptos" w:hAnsi="Aptos"/>
                <w:b w:val="0"/>
                <w:color w:val="687684"/>
                <w:sz w:val="14"/>
              </w:rPr>
              <w:t>10</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val="0"/>
                <w:color w:val="687684"/>
                <w:sz w:val="14"/>
              </w:rPr>
              <w:t>N/A</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w:t>
            </w:r>
          </w:p>
        </w:tc>
        <w:tc>
          <w:tcPr>
            <w:tcW w:type="dxa" w:w="630"/>
            <w:tcMar>
              <w:top w:w="35" w:type="dxa"/>
              <w:start w:w="25" w:type="dxa"/>
              <w:bottom w:w="35" w:type="dxa"/>
              <w:end w:w="25" w:type="dxa"/>
            </w:tcMar>
          </w:tcPr>
          <w:p>
            <w:r>
              <w:rPr>
                <w:rFonts w:ascii="Aptos" w:hAnsi="Aptos"/>
                <w:b/>
                <w:color w:val="1C8B87"/>
                <w:sz w:val="14"/>
              </w:rPr>
              <w:t>Lulus</w:t>
            </w:r>
          </w:p>
        </w:tc>
      </w:tr>
    </w:tbl>
    <w:p>
      <w:pPr>
        <w:spacing w:before="120" w:after="120"/>
        <w:shd w:fill="12304E"/>
        <w:jc w:val="left"/>
      </w:pPr>
      <w:r>
        <w:rPr>
          <w:rFonts w:ascii="Aptos" w:hAnsi="Aptos"/>
          <w:b/>
          <w:color w:val="FFFFFF"/>
          <w:sz w:val="24"/>
        </w:rPr>
        <w:t>Kode Pemeriksaan</w:t>
      </w:r>
    </w:p>
    <w:tbl>
      <w:tblPr>
        <w:tblStyle w:val="TableGrid"/>
        <w:tblW w:type="auto" w:w="0"/>
        <w:jc w:val="center"/>
        <w:tblLook w:firstColumn="1" w:firstRow="1" w:lastColumn="0" w:lastRow="0" w:noHBand="0" w:noVBand="1" w:val="04A0"/>
      </w:tblPr>
      <w:tblGrid>
        <w:gridCol w:w="5355"/>
        <w:gridCol w:w="5355"/>
      </w:tblGrid>
      <w:tr>
        <w:tc>
          <w:tcPr>
            <w:tcW w:type="dxa" w:w="5355"/>
            <w:shd w:fill="12304E"/>
          </w:tcPr>
          <w:p>
            <w:r>
              <w:rPr>
                <w:rFonts w:ascii="Aptos" w:hAnsi="Aptos"/>
                <w:b/>
                <w:color w:val="FFFFFF"/>
                <w:sz w:val="16"/>
              </w:rPr>
              <w:t>Kode</w:t>
            </w:r>
          </w:p>
        </w:tc>
        <w:tc>
          <w:tcPr>
            <w:tcW w:type="dxa" w:w="5355"/>
            <w:shd w:fill="12304E"/>
          </w:tcPr>
          <w:p>
            <w:r>
              <w:rPr>
                <w:rFonts w:ascii="Aptos" w:hAnsi="Aptos"/>
                <w:b/>
                <w:color w:val="FFFFFF"/>
                <w:sz w:val="16"/>
              </w:rPr>
              <w:t>Aspek</w:t>
            </w:r>
          </w:p>
        </w:tc>
      </w:tr>
      <w:tr>
        <w:tc>
          <w:tcPr>
            <w:tcW w:type="dxa" w:w="5355"/>
          </w:tcPr>
          <w:p>
            <w:r>
              <w:rPr>
                <w:rFonts w:ascii="Aptos" w:hAnsi="Aptos"/>
                <w:b/>
                <w:color w:val="12304E"/>
                <w:sz w:val="16"/>
              </w:rPr>
              <w:t>A1</w:t>
            </w:r>
          </w:p>
        </w:tc>
        <w:tc>
          <w:tcPr>
            <w:tcW w:type="dxa" w:w="5355"/>
          </w:tcPr>
          <w:p>
            <w:r>
              <w:rPr>
                <w:rFonts w:ascii="Aptos" w:hAnsi="Aptos"/>
                <w:b w:val="0"/>
                <w:color w:val="222A36"/>
                <w:sz w:val="16"/>
              </w:rPr>
              <w:t>Materi sesuai dengan Tujuan Pembelajaran</w:t>
            </w:r>
          </w:p>
        </w:tc>
      </w:tr>
      <w:tr>
        <w:tc>
          <w:tcPr>
            <w:tcW w:type="dxa" w:w="5355"/>
          </w:tcPr>
          <w:p>
            <w:r>
              <w:rPr>
                <w:rFonts w:ascii="Aptos" w:hAnsi="Aptos"/>
                <w:b/>
                <w:color w:val="12304E"/>
                <w:sz w:val="16"/>
              </w:rPr>
              <w:t>A2</w:t>
            </w:r>
          </w:p>
        </w:tc>
        <w:tc>
          <w:tcPr>
            <w:tcW w:type="dxa" w:w="5355"/>
          </w:tcPr>
          <w:p>
            <w:r>
              <w:rPr>
                <w:rFonts w:ascii="Aptos" w:hAnsi="Aptos"/>
                <w:b w:val="0"/>
                <w:color w:val="222A36"/>
                <w:sz w:val="16"/>
              </w:rPr>
              <w:t>Visual berfungsi dalam penyelesaian</w:t>
            </w:r>
          </w:p>
        </w:tc>
      </w:tr>
      <w:tr>
        <w:tc>
          <w:tcPr>
            <w:tcW w:type="dxa" w:w="5355"/>
          </w:tcPr>
          <w:p>
            <w:r>
              <w:rPr>
                <w:rFonts w:ascii="Aptos" w:hAnsi="Aptos"/>
                <w:b/>
                <w:color w:val="12304E"/>
                <w:sz w:val="16"/>
              </w:rPr>
              <w:t>A3</w:t>
            </w:r>
          </w:p>
        </w:tc>
        <w:tc>
          <w:tcPr>
            <w:tcW w:type="dxa" w:w="5355"/>
          </w:tcPr>
          <w:p>
            <w:r>
              <w:rPr>
                <w:rFonts w:ascii="Aptos" w:hAnsi="Aptos"/>
                <w:b w:val="0"/>
                <w:color w:val="222A36"/>
                <w:sz w:val="16"/>
              </w:rPr>
              <w:t>Data visual konsisten dengan teks</w:t>
            </w:r>
          </w:p>
        </w:tc>
      </w:tr>
      <w:tr>
        <w:tc>
          <w:tcPr>
            <w:tcW w:type="dxa" w:w="5355"/>
          </w:tcPr>
          <w:p>
            <w:r>
              <w:rPr>
                <w:rFonts w:ascii="Aptos" w:hAnsi="Aptos"/>
                <w:b/>
                <w:color w:val="12304E"/>
                <w:sz w:val="16"/>
              </w:rPr>
              <w:t>A4</w:t>
            </w:r>
          </w:p>
        </w:tc>
        <w:tc>
          <w:tcPr>
            <w:tcW w:type="dxa" w:w="5355"/>
          </w:tcPr>
          <w:p>
            <w:r>
              <w:rPr>
                <w:rFonts w:ascii="Aptos" w:hAnsi="Aptos"/>
                <w:b w:val="0"/>
                <w:color w:val="222A36"/>
                <w:sz w:val="16"/>
              </w:rPr>
              <w:t>Satuan dan jumlah konsisten</w:t>
            </w:r>
          </w:p>
        </w:tc>
      </w:tr>
      <w:tr>
        <w:tc>
          <w:tcPr>
            <w:tcW w:type="dxa" w:w="5355"/>
          </w:tcPr>
          <w:p>
            <w:r>
              <w:rPr>
                <w:rFonts w:ascii="Aptos" w:hAnsi="Aptos"/>
                <w:b/>
                <w:color w:val="12304E"/>
                <w:sz w:val="16"/>
              </w:rPr>
              <w:t>A5</w:t>
            </w:r>
          </w:p>
        </w:tc>
        <w:tc>
          <w:tcPr>
            <w:tcW w:type="dxa" w:w="5355"/>
          </w:tcPr>
          <w:p>
            <w:r>
              <w:rPr>
                <w:rFonts w:ascii="Aptos" w:hAnsi="Aptos"/>
                <w:b w:val="0"/>
                <w:color w:val="222A36"/>
                <w:sz w:val="16"/>
              </w:rPr>
              <w:t>Perhitungan telah diperiksa ulang</w:t>
            </w:r>
          </w:p>
        </w:tc>
      </w:tr>
      <w:tr>
        <w:tc>
          <w:tcPr>
            <w:tcW w:type="dxa" w:w="5355"/>
          </w:tcPr>
          <w:p>
            <w:r>
              <w:rPr>
                <w:rFonts w:ascii="Aptos" w:hAnsi="Aptos"/>
                <w:b/>
                <w:color w:val="12304E"/>
                <w:sz w:val="16"/>
              </w:rPr>
              <w:t>A6</w:t>
            </w:r>
          </w:p>
        </w:tc>
        <w:tc>
          <w:tcPr>
            <w:tcW w:type="dxa" w:w="5355"/>
          </w:tcPr>
          <w:p>
            <w:r>
              <w:rPr>
                <w:rFonts w:ascii="Aptos" w:hAnsi="Aptos"/>
                <w:b w:val="0"/>
                <w:color w:val="222A36"/>
                <w:sz w:val="16"/>
              </w:rPr>
              <w:t>Jawaban benar objektif</w:t>
            </w:r>
          </w:p>
        </w:tc>
      </w:tr>
      <w:tr>
        <w:tc>
          <w:tcPr>
            <w:tcW w:type="dxa" w:w="5355"/>
          </w:tcPr>
          <w:p>
            <w:r>
              <w:rPr>
                <w:rFonts w:ascii="Aptos" w:hAnsi="Aptos"/>
                <w:b/>
                <w:color w:val="12304E"/>
                <w:sz w:val="16"/>
              </w:rPr>
              <w:t>A7</w:t>
            </w:r>
          </w:p>
        </w:tc>
        <w:tc>
          <w:tcPr>
            <w:tcW w:type="dxa" w:w="5355"/>
          </w:tcPr>
          <w:p>
            <w:r>
              <w:rPr>
                <w:rFonts w:ascii="Aptos" w:hAnsi="Aptos"/>
                <w:b w:val="0"/>
                <w:color w:val="222A36"/>
                <w:sz w:val="16"/>
              </w:rPr>
              <w:t>Pengecoh logis</w:t>
            </w:r>
          </w:p>
        </w:tc>
      </w:tr>
      <w:tr>
        <w:tc>
          <w:tcPr>
            <w:tcW w:type="dxa" w:w="5355"/>
          </w:tcPr>
          <w:p>
            <w:r>
              <w:rPr>
                <w:rFonts w:ascii="Aptos" w:hAnsi="Aptos"/>
                <w:b/>
                <w:color w:val="12304E"/>
                <w:sz w:val="16"/>
              </w:rPr>
              <w:t>A8</w:t>
            </w:r>
          </w:p>
        </w:tc>
        <w:tc>
          <w:tcPr>
            <w:tcW w:type="dxa" w:w="5355"/>
          </w:tcPr>
          <w:p>
            <w:r>
              <w:rPr>
                <w:rFonts w:ascii="Aptos" w:hAnsi="Aptos"/>
                <w:b w:val="0"/>
                <w:color w:val="222A36"/>
                <w:sz w:val="16"/>
              </w:rPr>
              <w:t>Tidak ada petunjuk jawaban tidak disengaja</w:t>
            </w:r>
          </w:p>
        </w:tc>
      </w:tr>
      <w:tr>
        <w:tc>
          <w:tcPr>
            <w:tcW w:type="dxa" w:w="5355"/>
          </w:tcPr>
          <w:p>
            <w:r>
              <w:rPr>
                <w:rFonts w:ascii="Aptos" w:hAnsi="Aptos"/>
                <w:b/>
                <w:color w:val="12304E"/>
                <w:sz w:val="16"/>
              </w:rPr>
              <w:t>A9</w:t>
            </w:r>
          </w:p>
        </w:tc>
        <w:tc>
          <w:tcPr>
            <w:tcW w:type="dxa" w:w="5355"/>
          </w:tcPr>
          <w:p>
            <w:r>
              <w:rPr>
                <w:rFonts w:ascii="Aptos" w:hAnsi="Aptos"/>
                <w:b w:val="0"/>
                <w:color w:val="222A36"/>
                <w:sz w:val="16"/>
              </w:rPr>
              <w:t>Bahasa sesuai kelas VII</w:t>
            </w:r>
          </w:p>
        </w:tc>
      </w:tr>
      <w:tr>
        <w:tc>
          <w:tcPr>
            <w:tcW w:type="dxa" w:w="5355"/>
          </w:tcPr>
          <w:p>
            <w:r>
              <w:rPr>
                <w:rFonts w:ascii="Aptos" w:hAnsi="Aptos"/>
                <w:b/>
                <w:color w:val="12304E"/>
                <w:sz w:val="16"/>
              </w:rPr>
              <w:t>A10</w:t>
            </w:r>
          </w:p>
        </w:tc>
        <w:tc>
          <w:tcPr>
            <w:tcW w:type="dxa" w:w="5355"/>
          </w:tcPr>
          <w:p>
            <w:r>
              <w:rPr>
                <w:rFonts w:ascii="Aptos" w:hAnsi="Aptos"/>
                <w:b w:val="0"/>
                <w:color w:val="222A36"/>
                <w:sz w:val="16"/>
              </w:rPr>
              <w:t>Konteks realistis</w:t>
            </w:r>
          </w:p>
        </w:tc>
      </w:tr>
      <w:tr>
        <w:tc>
          <w:tcPr>
            <w:tcW w:type="dxa" w:w="5355"/>
          </w:tcPr>
          <w:p>
            <w:r>
              <w:rPr>
                <w:rFonts w:ascii="Aptos" w:hAnsi="Aptos"/>
                <w:b/>
                <w:color w:val="12304E"/>
                <w:sz w:val="16"/>
              </w:rPr>
              <w:t>A11</w:t>
            </w:r>
          </w:p>
        </w:tc>
        <w:tc>
          <w:tcPr>
            <w:tcW w:type="dxa" w:w="5355"/>
          </w:tcPr>
          <w:p>
            <w:r>
              <w:rPr>
                <w:rFonts w:ascii="Aptos" w:hAnsi="Aptos"/>
                <w:b w:val="0"/>
                <w:color w:val="222A36"/>
                <w:sz w:val="16"/>
              </w:rPr>
              <w:t>Visual tidak tertutup label</w:t>
            </w:r>
          </w:p>
        </w:tc>
      </w:tr>
      <w:tr>
        <w:tc>
          <w:tcPr>
            <w:tcW w:type="dxa" w:w="5355"/>
          </w:tcPr>
          <w:p>
            <w:r>
              <w:rPr>
                <w:rFonts w:ascii="Aptos" w:hAnsi="Aptos"/>
                <w:b/>
                <w:color w:val="12304E"/>
                <w:sz w:val="16"/>
              </w:rPr>
              <w:t>A12</w:t>
            </w:r>
          </w:p>
        </w:tc>
        <w:tc>
          <w:tcPr>
            <w:tcW w:type="dxa" w:w="5355"/>
          </w:tcPr>
          <w:p>
            <w:r>
              <w:rPr>
                <w:rFonts w:ascii="Aptos" w:hAnsi="Aptos"/>
                <w:b w:val="0"/>
                <w:color w:val="222A36"/>
                <w:sz w:val="16"/>
              </w:rPr>
              <w:t>Tata letak hemat ruang</w:t>
            </w:r>
          </w:p>
        </w:tc>
      </w:tr>
      <w:tr>
        <w:tc>
          <w:tcPr>
            <w:tcW w:type="dxa" w:w="5355"/>
          </w:tcPr>
          <w:p>
            <w:r>
              <w:rPr>
                <w:rFonts w:ascii="Aptos" w:hAnsi="Aptos"/>
                <w:b/>
                <w:color w:val="12304E"/>
                <w:sz w:val="16"/>
              </w:rPr>
              <w:t>A13</w:t>
            </w:r>
          </w:p>
        </w:tc>
        <w:tc>
          <w:tcPr>
            <w:tcW w:type="dxa" w:w="5355"/>
          </w:tcPr>
          <w:p>
            <w:r>
              <w:rPr>
                <w:rFonts w:ascii="Aptos" w:hAnsi="Aptos"/>
                <w:b w:val="0"/>
                <w:color w:val="222A36"/>
                <w:sz w:val="16"/>
              </w:rPr>
              <w:t>Terbaca pada layar HP</w:t>
            </w:r>
          </w:p>
        </w:tc>
      </w:tr>
      <w:tr>
        <w:tc>
          <w:tcPr>
            <w:tcW w:type="dxa" w:w="5355"/>
          </w:tcPr>
          <w:p>
            <w:r>
              <w:rPr>
                <w:rFonts w:ascii="Aptos" w:hAnsi="Aptos"/>
                <w:b/>
                <w:color w:val="12304E"/>
                <w:sz w:val="16"/>
              </w:rPr>
              <w:t>A14</w:t>
            </w:r>
          </w:p>
        </w:tc>
        <w:tc>
          <w:tcPr>
            <w:tcW w:type="dxa" w:w="5355"/>
          </w:tcPr>
          <w:p>
            <w:r>
              <w:rPr>
                <w:rFonts w:ascii="Aptos" w:hAnsi="Aptos"/>
                <w:b w:val="0"/>
                <w:color w:val="222A36"/>
                <w:sz w:val="16"/>
              </w:rPr>
              <w:t>Kunci sesuai pembahasan</w:t>
            </w:r>
          </w:p>
        </w:tc>
      </w:tr>
      <w:tr>
        <w:tc>
          <w:tcPr>
            <w:tcW w:type="dxa" w:w="5355"/>
          </w:tcPr>
          <w:p>
            <w:r>
              <w:rPr>
                <w:rFonts w:ascii="Aptos" w:hAnsi="Aptos"/>
                <w:b/>
                <w:color w:val="12304E"/>
                <w:sz w:val="16"/>
              </w:rPr>
              <w:t>A15</w:t>
            </w:r>
          </w:p>
        </w:tc>
        <w:tc>
          <w:tcPr>
            <w:tcW w:type="dxa" w:w="5355"/>
          </w:tcPr>
          <w:p>
            <w:r>
              <w:rPr>
                <w:rFonts w:ascii="Aptos" w:hAnsi="Aptos"/>
                <w:b w:val="0"/>
                <w:color w:val="222A36"/>
                <w:sz w:val="16"/>
              </w:rPr>
              <w:t>Tidak ambigu</w:t>
            </w:r>
          </w:p>
        </w:tc>
      </w:tr>
    </w:tbl>
    <w:p>
      <w:pPr>
        <w:spacing w:before="120" w:after="120"/>
        <w:shd w:fill="12304E"/>
        <w:jc w:val="left"/>
      </w:pPr>
      <w:r>
        <w:rPr>
          <w:rFonts w:ascii="Aptos" w:hAnsi="Aptos"/>
          <w:b/>
          <w:color w:val="FFFFFF"/>
          <w:sz w:val="24"/>
        </w:rPr>
        <w:t>Pemeriksaan Perhitungan</w:t>
      </w:r>
    </w:p>
    <w:p>
      <w:pPr>
        <w:spacing w:after="20"/>
      </w:pPr>
      <w:r>
        <w:rPr>
          <w:rFonts w:ascii="Aptos" w:hAnsi="Aptos"/>
          <w:b/>
          <w:color w:val="12304E"/>
          <w:sz w:val="16"/>
        </w:rPr>
        <w:t xml:space="preserve">1. </w:t>
      </w:r>
      <w:r>
        <w:rPr>
          <w:rFonts w:ascii="Aptos" w:hAnsi="Aptos"/>
          <w:b w:val="0"/>
          <w:color w:val="222A36"/>
          <w:sz w:val="16"/>
        </w:rPr>
        <w:t>Faktor 24 = 1, 2, 3, 4, 6, 8, 12, 24.</w:t>
      </w:r>
    </w:p>
    <w:p>
      <w:pPr>
        <w:spacing w:after="20"/>
      </w:pPr>
      <w:r>
        <w:rPr>
          <w:rFonts w:ascii="Aptos" w:hAnsi="Aptos"/>
          <w:b/>
          <w:color w:val="12304E"/>
          <w:sz w:val="16"/>
        </w:rPr>
        <w:t xml:space="preserve">2. </w:t>
      </w:r>
      <w:r>
        <w:rPr>
          <w:rFonts w:ascii="Aptos" w:hAnsi="Aptos"/>
          <w:b w:val="0"/>
          <w:color w:val="222A36"/>
          <w:sz w:val="16"/>
        </w:rPr>
        <w:t>Kelipatan 6 = 6, 12, 18, 24, 30, ...</w:t>
      </w:r>
    </w:p>
    <w:p>
      <w:pPr>
        <w:spacing w:after="20"/>
      </w:pPr>
      <w:r>
        <w:rPr>
          <w:rFonts w:ascii="Aptos" w:hAnsi="Aptos"/>
          <w:b/>
          <w:color w:val="12304E"/>
          <w:sz w:val="16"/>
        </w:rPr>
        <w:t xml:space="preserve">3. </w:t>
      </w:r>
      <w:r>
        <w:rPr>
          <w:rFonts w:ascii="Aptos" w:hAnsi="Aptos"/>
          <w:b w:val="0"/>
          <w:color w:val="222A36"/>
          <w:sz w:val="16"/>
        </w:rPr>
        <w:t>29 hanya memiliki faktor 1 dan 29.</w:t>
      </w:r>
    </w:p>
    <w:p>
      <w:pPr>
        <w:spacing w:after="20"/>
      </w:pPr>
      <w:r>
        <w:rPr>
          <w:rFonts w:ascii="Aptos" w:hAnsi="Aptos"/>
          <w:b/>
          <w:color w:val="12304E"/>
          <w:sz w:val="16"/>
        </w:rPr>
        <w:t xml:space="preserve">4. </w:t>
      </w:r>
      <w:r>
        <w:rPr>
          <w:rFonts w:ascii="Aptos" w:hAnsi="Aptos"/>
          <w:b w:val="0"/>
          <w:color w:val="222A36"/>
          <w:sz w:val="16"/>
        </w:rPr>
        <w:t>FPB(18,24)=6.</w:t>
      </w:r>
    </w:p>
    <w:p>
      <w:pPr>
        <w:spacing w:after="20"/>
      </w:pPr>
      <w:r>
        <w:rPr>
          <w:rFonts w:ascii="Aptos" w:hAnsi="Aptos"/>
          <w:b/>
          <w:color w:val="12304E"/>
          <w:sz w:val="16"/>
        </w:rPr>
        <w:t xml:space="preserve">5. </w:t>
      </w:r>
      <w:r>
        <w:rPr>
          <w:rFonts w:ascii="Aptos" w:hAnsi="Aptos"/>
          <w:b w:val="0"/>
          <w:color w:val="222A36"/>
          <w:sz w:val="16"/>
        </w:rPr>
        <w:t>KPK(6,8)=24.</w:t>
      </w:r>
    </w:p>
    <w:p>
      <w:pPr>
        <w:spacing w:after="20"/>
      </w:pPr>
      <w:r>
        <w:rPr>
          <w:rFonts w:ascii="Aptos" w:hAnsi="Aptos"/>
          <w:b/>
          <w:color w:val="12304E"/>
          <w:sz w:val="16"/>
        </w:rPr>
        <w:t xml:space="preserve">6. </w:t>
      </w:r>
      <w:r>
        <w:rPr>
          <w:rFonts w:ascii="Aptos" w:hAnsi="Aptos"/>
          <w:b w:val="0"/>
          <w:color w:val="222A36"/>
          <w:sz w:val="16"/>
        </w:rPr>
        <w:t>FPB(42,56)=14.</w:t>
      </w:r>
    </w:p>
    <w:p>
      <w:pPr>
        <w:spacing w:after="20"/>
      </w:pPr>
      <w:r>
        <w:rPr>
          <w:rFonts w:ascii="Aptos" w:hAnsi="Aptos"/>
          <w:b/>
          <w:color w:val="12304E"/>
          <w:sz w:val="16"/>
        </w:rPr>
        <w:t xml:space="preserve">7. </w:t>
      </w:r>
      <w:r>
        <w:rPr>
          <w:rFonts w:ascii="Aptos" w:hAnsi="Aptos"/>
          <w:b w:val="0"/>
          <w:color w:val="222A36"/>
          <w:sz w:val="16"/>
        </w:rPr>
        <w:t>84=2²×3×7.</w:t>
      </w:r>
    </w:p>
    <w:p>
      <w:pPr>
        <w:spacing w:after="20"/>
      </w:pPr>
      <w:r>
        <w:rPr>
          <w:rFonts w:ascii="Aptos" w:hAnsi="Aptos"/>
          <w:b/>
          <w:color w:val="12304E"/>
          <w:sz w:val="16"/>
        </w:rPr>
        <w:t xml:space="preserve">8. </w:t>
      </w:r>
      <w:r>
        <w:rPr>
          <w:rFonts w:ascii="Aptos" w:hAnsi="Aptos"/>
          <w:b w:val="0"/>
          <w:color w:val="222A36"/>
          <w:sz w:val="16"/>
        </w:rPr>
        <w:t>Pasangan faktor 48: 1×48, 2×24, 3×16, 4×12, 6×8.</w:t>
      </w:r>
    </w:p>
    <w:p>
      <w:pPr>
        <w:spacing w:after="20"/>
      </w:pPr>
      <w:r>
        <w:rPr>
          <w:rFonts w:ascii="Aptos" w:hAnsi="Aptos"/>
          <w:b/>
          <w:color w:val="12304E"/>
          <w:sz w:val="16"/>
        </w:rPr>
        <w:t xml:space="preserve">9. </w:t>
      </w:r>
      <w:r>
        <w:rPr>
          <w:rFonts w:ascii="Aptos" w:hAnsi="Aptos"/>
          <w:b w:val="0"/>
          <w:color w:val="222A36"/>
          <w:sz w:val="16"/>
        </w:rPr>
        <w:t>KPK(12,18)=36 sehingga 07.36.</w:t>
      </w:r>
    </w:p>
    <w:p>
      <w:pPr>
        <w:spacing w:after="20"/>
      </w:pPr>
      <w:r>
        <w:rPr>
          <w:rFonts w:ascii="Aptos" w:hAnsi="Aptos"/>
          <w:b/>
          <w:color w:val="12304E"/>
          <w:sz w:val="16"/>
        </w:rPr>
        <w:t xml:space="preserve">10. </w:t>
      </w:r>
      <w:r>
        <w:rPr>
          <w:rFonts w:ascii="Aptos" w:hAnsi="Aptos"/>
          <w:b w:val="0"/>
          <w:color w:val="222A36"/>
          <w:sz w:val="16"/>
        </w:rPr>
        <w:t>FPB(72,96,120)=24; isi paket 3 buku, 4 pensil, 5 pena.</w:t>
      </w:r>
    </w:p>
    <w:p>
      <w:pPr>
        <w:spacing w:before="120" w:after="120"/>
        <w:shd w:fill="12304E"/>
        <w:jc w:val="left"/>
      </w:pPr>
      <w:r>
        <w:rPr>
          <w:rFonts w:ascii="Aptos" w:hAnsi="Aptos"/>
          <w:b/>
          <w:color w:val="FFFFFF"/>
          <w:sz w:val="24"/>
        </w:rPr>
        <w:t>Checklist Final Produksi</w:t>
      </w:r>
    </w:p>
    <w:p>
      <w:pPr>
        <w:spacing w:after="20"/>
        <w:ind w:left="113"/>
      </w:pPr>
      <w:r>
        <w:rPr>
          <w:rFonts w:ascii="Aptos" w:hAnsi="Aptos"/>
          <w:b/>
          <w:color w:val="1C8B87"/>
          <w:sz w:val="16"/>
        </w:rPr>
        <w:t xml:space="preserve">✓ </w:t>
      </w:r>
      <w:r>
        <w:rPr>
          <w:rFonts w:ascii="Aptos" w:hAnsi="Aptos"/>
          <w:b w:val="0"/>
          <w:color w:val="222A36"/>
          <w:sz w:val="16"/>
        </w:rPr>
        <w:t>Semua visual memuat data yang sama dengan naskah soal.</w:t>
      </w:r>
    </w:p>
    <w:p>
      <w:pPr>
        <w:spacing w:after="20"/>
        <w:ind w:left="113"/>
      </w:pPr>
      <w:r>
        <w:rPr>
          <w:rFonts w:ascii="Aptos" w:hAnsi="Aptos"/>
          <w:b/>
          <w:color w:val="1C8B87"/>
          <w:sz w:val="16"/>
        </w:rPr>
        <w:t xml:space="preserve">✓ </w:t>
      </w:r>
      <w:r>
        <w:rPr>
          <w:rFonts w:ascii="Aptos" w:hAnsi="Aptos"/>
          <w:b w:val="0"/>
          <w:color w:val="222A36"/>
          <w:sz w:val="16"/>
        </w:rPr>
        <w:t>Tidak ada jawaban yang ditampilkan pada visual siswa.</w:t>
      </w:r>
    </w:p>
    <w:p>
      <w:pPr>
        <w:spacing w:after="20"/>
        <w:ind w:left="113"/>
      </w:pPr>
      <w:r>
        <w:rPr>
          <w:rFonts w:ascii="Aptos" w:hAnsi="Aptos"/>
          <w:b/>
          <w:color w:val="1C8B87"/>
          <w:sz w:val="16"/>
        </w:rPr>
        <w:t xml:space="preserve">✓ </w:t>
      </w:r>
      <w:r>
        <w:rPr>
          <w:rFonts w:ascii="Aptos" w:hAnsi="Aptos"/>
          <w:b w:val="0"/>
          <w:color w:val="222A36"/>
          <w:sz w:val="16"/>
        </w:rPr>
        <w:t>Setiap pilihan ganda hanya memiliki satu jawaban paling tepat.</w:t>
      </w:r>
    </w:p>
    <w:p>
      <w:pPr>
        <w:spacing w:after="20"/>
        <w:ind w:left="113"/>
      </w:pPr>
      <w:r>
        <w:rPr>
          <w:rFonts w:ascii="Aptos" w:hAnsi="Aptos"/>
          <w:b/>
          <w:color w:val="1C8B87"/>
          <w:sz w:val="16"/>
        </w:rPr>
        <w:t xml:space="preserve">✓ </w:t>
      </w:r>
      <w:r>
        <w:rPr>
          <w:rFonts w:ascii="Aptos" w:hAnsi="Aptos"/>
          <w:b w:val="0"/>
          <w:color w:val="222A36"/>
          <w:sz w:val="16"/>
        </w:rPr>
        <w:t>Tiga esai menyediakan ruang jawaban mandiri sebelum bantuan.</w:t>
      </w:r>
    </w:p>
    <w:p>
      <w:pPr>
        <w:spacing w:after="20"/>
        <w:ind w:left="113"/>
      </w:pPr>
      <w:r>
        <w:rPr>
          <w:rFonts w:ascii="Aptos" w:hAnsi="Aptos"/>
          <w:b/>
          <w:color w:val="1C8B87"/>
          <w:sz w:val="16"/>
        </w:rPr>
        <w:t xml:space="preserve">✓ </w:t>
      </w:r>
      <w:r>
        <w:rPr>
          <w:rFonts w:ascii="Aptos" w:hAnsi="Aptos"/>
          <w:b w:val="0"/>
          <w:color w:val="222A36"/>
          <w:sz w:val="16"/>
        </w:rPr>
        <w:t>Bantuan 1–3 mengarahkan proses berpikir tanpa langsung memberi jawaban.</w:t>
      </w:r>
    </w:p>
    <w:p>
      <w:pPr>
        <w:spacing w:after="20"/>
        <w:ind w:left="113"/>
      </w:pPr>
      <w:r>
        <w:rPr>
          <w:rFonts w:ascii="Aptos" w:hAnsi="Aptos"/>
          <w:b/>
          <w:color w:val="1C8B87"/>
          <w:sz w:val="16"/>
        </w:rPr>
        <w:t xml:space="preserve">✓ </w:t>
      </w:r>
      <w:r>
        <w:rPr>
          <w:rFonts w:ascii="Aptos" w:hAnsi="Aptos"/>
          <w:b w:val="0"/>
          <w:color w:val="222A36"/>
          <w:sz w:val="16"/>
        </w:rPr>
        <w:t>Rubrik esai membedakan informasi, strategi, langkah, hasil, dan interpretasi.</w:t>
      </w:r>
    </w:p>
    <w:p>
      <w:pPr>
        <w:spacing w:after="20"/>
        <w:ind w:left="113"/>
      </w:pPr>
      <w:r>
        <w:rPr>
          <w:rFonts w:ascii="Aptos" w:hAnsi="Aptos"/>
          <w:b/>
          <w:color w:val="1C8B87"/>
          <w:sz w:val="16"/>
        </w:rPr>
        <w:t xml:space="preserve">✓ </w:t>
      </w:r>
      <w:r>
        <w:rPr>
          <w:rFonts w:ascii="Aptos" w:hAnsi="Aptos"/>
          <w:b w:val="0"/>
          <w:color w:val="222A36"/>
          <w:sz w:val="16"/>
        </w:rPr>
        <w:t>Tampilan gambar dan teks tetap terbaca pada cetak A4 dan layar HP.</w:t>
      </w:r>
    </w:p>
    <w:p>
      <w:pPr>
        <w:spacing w:after="20"/>
        <w:ind w:left="113"/>
      </w:pPr>
      <w:r>
        <w:rPr>
          <w:rFonts w:ascii="Aptos" w:hAnsi="Aptos"/>
          <w:b/>
          <w:color w:val="1C8B87"/>
          <w:sz w:val="16"/>
        </w:rPr>
        <w:t xml:space="preserve">✓ </w:t>
      </w:r>
      <w:r>
        <w:rPr>
          <w:rFonts w:ascii="Aptos" w:hAnsi="Aptos"/>
          <w:b w:val="0"/>
          <w:color w:val="222A36"/>
          <w:sz w:val="16"/>
        </w:rPr>
        <w:t>Kunci, skor maksimum, dan konversi nilai telah dihitung ulang.</w:t>
      </w:r>
    </w:p>
    <w:p>
      <w:pPr>
        <w:spacing w:before="100"/>
      </w:pPr>
      <w:r>
        <w:rPr>
          <w:rFonts w:ascii="Aptos" w:hAnsi="Aptos"/>
          <w:b/>
          <w:color w:val="12304E"/>
          <w:sz w:val="20"/>
        </w:rPr>
        <w:t>Status akhir: LAYAK DIGUNAKAN</w:t>
      </w:r>
    </w:p>
    <w:sectPr w:rsidR="00FC693F" w:rsidRPr="0006063C" w:rsidSect="00034616">
      <w:pgSz w:w="12240" w:h="15840"/>
      <w:pgMar w:top="765" w:right="765" w:bottom="765" w:left="76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ptos" w:hAnsi="Aptos"/>
        <w:b/>
        <w:color w:val="687684"/>
        <w:sz w:val="16"/>
      </w:rPr>
      <w:t>PAKET SOAL VISUAL-KONTEKSTUAL • MATEMATIKA KELAS VII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22A36"/>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222A36"/>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222A36"/>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color w:val="222A36"/>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